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9D3B7" w14:textId="2AC59E80" w:rsidR="00976DEE" w:rsidRPr="000B17EA" w:rsidRDefault="00976DEE" w:rsidP="00A05375">
      <w:pPr>
        <w:spacing w:after="0" w:line="240" w:lineRule="auto"/>
        <w:ind w:right="1200"/>
        <w:jc w:val="center"/>
        <w:rPr>
          <w:rFonts w:ascii="Georgia" w:eastAsia="Times New Roman" w:hAnsi="Georgia" w:cs="Arial"/>
          <w:b/>
          <w:bCs/>
          <w:kern w:val="0"/>
          <w:sz w:val="40"/>
          <w:szCs w:val="40"/>
          <w:lang w:eastAsia="en-GB"/>
          <w14:ligatures w14:val="none"/>
        </w:rPr>
      </w:pPr>
      <w:r w:rsidRPr="00976DEE">
        <w:rPr>
          <w:rFonts w:ascii="Georgia" w:eastAsia="Times New Roman" w:hAnsi="Georgia" w:cs="Arial"/>
          <w:b/>
          <w:bCs/>
          <w:kern w:val="0"/>
          <w:sz w:val="40"/>
          <w:szCs w:val="40"/>
          <w:lang w:eastAsia="en-GB"/>
          <w14:ligatures w14:val="none"/>
        </w:rPr>
        <w:t xml:space="preserve">Information available from </w:t>
      </w:r>
      <w:r w:rsidRPr="000B17EA">
        <w:rPr>
          <w:rFonts w:ascii="Georgia" w:eastAsia="Times New Roman" w:hAnsi="Georgia" w:cs="Arial"/>
          <w:b/>
          <w:bCs/>
          <w:i/>
          <w:iCs/>
          <w:kern w:val="0"/>
          <w:sz w:val="40"/>
          <w:szCs w:val="40"/>
          <w:lang w:eastAsia="en-GB"/>
          <w14:ligatures w14:val="none"/>
        </w:rPr>
        <w:t>Bridford</w:t>
      </w:r>
      <w:r w:rsidRPr="00976DEE">
        <w:rPr>
          <w:rFonts w:ascii="Georgia" w:eastAsia="Times New Roman" w:hAnsi="Georgia" w:cs="Arial"/>
          <w:b/>
          <w:bCs/>
          <w:i/>
          <w:iCs/>
          <w:kern w:val="0"/>
          <w:sz w:val="40"/>
          <w:szCs w:val="40"/>
          <w:lang w:eastAsia="en-GB"/>
          <w14:ligatures w14:val="none"/>
        </w:rPr>
        <w:t xml:space="preserve"> Parish </w:t>
      </w:r>
      <w:r w:rsidRPr="000B17EA">
        <w:rPr>
          <w:rFonts w:ascii="Georgia" w:eastAsia="Times New Roman" w:hAnsi="Georgia" w:cs="Arial"/>
          <w:b/>
          <w:bCs/>
          <w:i/>
          <w:iCs/>
          <w:kern w:val="0"/>
          <w:sz w:val="40"/>
          <w:szCs w:val="40"/>
          <w:lang w:eastAsia="en-GB"/>
          <w14:ligatures w14:val="none"/>
        </w:rPr>
        <w:t>C</w:t>
      </w:r>
      <w:r w:rsidRPr="00976DEE">
        <w:rPr>
          <w:rFonts w:ascii="Georgia" w:eastAsia="Times New Roman" w:hAnsi="Georgia" w:cs="Arial"/>
          <w:b/>
          <w:bCs/>
          <w:i/>
          <w:iCs/>
          <w:kern w:val="0"/>
          <w:sz w:val="40"/>
          <w:szCs w:val="40"/>
          <w:lang w:eastAsia="en-GB"/>
          <w14:ligatures w14:val="none"/>
        </w:rPr>
        <w:t xml:space="preserve">ouncil </w:t>
      </w:r>
      <w:r w:rsidRPr="00976DEE">
        <w:rPr>
          <w:rFonts w:ascii="Georgia" w:eastAsia="Times New Roman" w:hAnsi="Georgia" w:cs="Arial"/>
          <w:b/>
          <w:bCs/>
          <w:kern w:val="0"/>
          <w:sz w:val="40"/>
          <w:szCs w:val="40"/>
          <w:lang w:eastAsia="en-GB"/>
          <w14:ligatures w14:val="none"/>
        </w:rPr>
        <w:t>under the Freedom</w:t>
      </w:r>
      <w:r w:rsidR="002A396C" w:rsidRPr="000B17EA">
        <w:rPr>
          <w:rFonts w:ascii="Georgia" w:eastAsia="Times New Roman" w:hAnsi="Georgia" w:cs="Arial"/>
          <w:b/>
          <w:bCs/>
          <w:kern w:val="0"/>
          <w:sz w:val="40"/>
          <w:szCs w:val="40"/>
          <w:lang w:eastAsia="en-GB"/>
          <w14:ligatures w14:val="none"/>
        </w:rPr>
        <w:t xml:space="preserve"> </w:t>
      </w:r>
      <w:r w:rsidRPr="00976DEE">
        <w:rPr>
          <w:rFonts w:ascii="Georgia" w:eastAsia="Times New Roman" w:hAnsi="Georgia" w:cs="Arial"/>
          <w:b/>
          <w:bCs/>
          <w:kern w:val="0"/>
          <w:sz w:val="40"/>
          <w:szCs w:val="40"/>
          <w:lang w:eastAsia="en-GB"/>
          <w14:ligatures w14:val="none"/>
        </w:rPr>
        <w:t>of Information Act model publication scheme</w:t>
      </w:r>
    </w:p>
    <w:p w14:paraId="1FEBF0FE" w14:textId="77777777" w:rsidR="00976DEE" w:rsidRPr="00976DEE" w:rsidRDefault="00976DEE" w:rsidP="00976DEE">
      <w:pPr>
        <w:spacing w:after="0" w:line="240" w:lineRule="auto"/>
        <w:rPr>
          <w:rFonts w:ascii="Times New Roman" w:eastAsia="Times New Roman" w:hAnsi="Times New Roman" w:cs="Times New Roman"/>
          <w:kern w:val="0"/>
          <w:sz w:val="24"/>
          <w:szCs w:val="24"/>
          <w:lang w:eastAsia="en-GB"/>
          <w14:ligatures w14:val="none"/>
        </w:rPr>
      </w:pPr>
    </w:p>
    <w:p w14:paraId="1A55F391" w14:textId="77777777" w:rsidR="0053495C" w:rsidRDefault="00976DEE" w:rsidP="00976DEE">
      <w:p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Times New Roman"/>
          <w:kern w:val="0"/>
          <w:sz w:val="24"/>
          <w:szCs w:val="24"/>
          <w:lang w:eastAsia="en-GB"/>
          <w14:ligatures w14:val="none"/>
        </w:rPr>
        <w:t xml:space="preserve">This guide </w:t>
      </w:r>
      <w:r w:rsidRPr="00976DEE">
        <w:rPr>
          <w:rFonts w:ascii="Verdana" w:eastAsia="Times New Roman" w:hAnsi="Verdana" w:cs="Arial"/>
          <w:kern w:val="0"/>
          <w:sz w:val="24"/>
          <w:szCs w:val="24"/>
          <w:lang w:eastAsia="en-GB"/>
          <w14:ligatures w14:val="none"/>
        </w:rPr>
        <w:t xml:space="preserve">covers only information we currently hold. If we do not hold some of the information listed below, we will mark it as ‘not held’ in the table. </w:t>
      </w:r>
    </w:p>
    <w:p w14:paraId="060CD9D4" w14:textId="77777777" w:rsidR="0053495C" w:rsidRDefault="0053495C" w:rsidP="00976DEE">
      <w:pPr>
        <w:spacing w:after="0" w:line="240" w:lineRule="auto"/>
        <w:rPr>
          <w:rFonts w:ascii="Verdana" w:eastAsia="Times New Roman" w:hAnsi="Verdana" w:cs="Arial"/>
          <w:kern w:val="0"/>
          <w:sz w:val="24"/>
          <w:szCs w:val="24"/>
          <w:lang w:eastAsia="en-GB"/>
          <w14:ligatures w14:val="none"/>
        </w:rPr>
      </w:pPr>
    </w:p>
    <w:p w14:paraId="39890E20" w14:textId="03B07D83" w:rsidR="00976DEE" w:rsidRPr="00976DEE" w:rsidRDefault="00CC7790" w:rsidP="00976DEE">
      <w:pPr>
        <w:spacing w:after="0" w:line="240" w:lineRule="auto"/>
        <w:rPr>
          <w:rFonts w:ascii="Verdana" w:eastAsia="Times New Roman" w:hAnsi="Verdana" w:cs="Arial"/>
          <w:kern w:val="0"/>
          <w:sz w:val="24"/>
          <w:szCs w:val="24"/>
          <w:lang w:eastAsia="en-GB"/>
          <w14:ligatures w14:val="none"/>
        </w:rPr>
      </w:pPr>
      <w:r>
        <w:rPr>
          <w:rFonts w:ascii="Verdana" w:eastAsia="Times New Roman" w:hAnsi="Verdana" w:cs="Arial"/>
          <w:kern w:val="0"/>
          <w:sz w:val="24"/>
          <w:szCs w:val="24"/>
          <w:lang w:eastAsia="en-GB"/>
          <w14:ligatures w14:val="none"/>
        </w:rPr>
        <w:t>If you have any queries, please contact the Clerk, Tamsin Mowat</w:t>
      </w:r>
      <w:r w:rsidR="00A05375">
        <w:rPr>
          <w:rFonts w:ascii="Verdana" w:eastAsia="Times New Roman" w:hAnsi="Verdana" w:cs="Arial"/>
          <w:kern w:val="0"/>
          <w:sz w:val="24"/>
          <w:szCs w:val="24"/>
          <w:lang w:eastAsia="en-GB"/>
          <w14:ligatures w14:val="none"/>
        </w:rPr>
        <w:t>,</w:t>
      </w:r>
      <w:r>
        <w:rPr>
          <w:rFonts w:ascii="Verdana" w:eastAsia="Times New Roman" w:hAnsi="Verdana" w:cs="Arial"/>
          <w:kern w:val="0"/>
          <w:sz w:val="24"/>
          <w:szCs w:val="24"/>
          <w:lang w:eastAsia="en-GB"/>
          <w14:ligatures w14:val="none"/>
        </w:rPr>
        <w:t xml:space="preserve"> on: </w:t>
      </w:r>
      <w:hyperlink r:id="rId7" w:history="1">
        <w:r w:rsidR="0053495C" w:rsidRPr="00D55481">
          <w:rPr>
            <w:rStyle w:val="Hyperlink"/>
            <w:rFonts w:ascii="Verdana" w:eastAsia="Times New Roman" w:hAnsi="Verdana" w:cs="Arial"/>
            <w:kern w:val="0"/>
            <w:sz w:val="24"/>
            <w:szCs w:val="24"/>
            <w:lang w:eastAsia="en-GB"/>
            <w14:ligatures w14:val="none"/>
          </w:rPr>
          <w:t>bridfordclerk@gmail.com</w:t>
        </w:r>
      </w:hyperlink>
      <w:r w:rsidR="0053495C">
        <w:rPr>
          <w:rFonts w:ascii="Verdana" w:eastAsia="Times New Roman" w:hAnsi="Verdana" w:cs="Arial"/>
          <w:kern w:val="0"/>
          <w:sz w:val="24"/>
          <w:szCs w:val="24"/>
          <w:lang w:eastAsia="en-GB"/>
          <w14:ligatures w14:val="none"/>
        </w:rPr>
        <w:t xml:space="preserve"> or 0</w:t>
      </w:r>
      <w:r w:rsidR="00A519B4">
        <w:rPr>
          <w:rFonts w:ascii="Verdana" w:eastAsia="Times New Roman" w:hAnsi="Verdana" w:cs="Arial"/>
          <w:kern w:val="0"/>
          <w:sz w:val="24"/>
          <w:szCs w:val="24"/>
          <w:lang w:eastAsia="en-GB"/>
          <w14:ligatures w14:val="none"/>
        </w:rPr>
        <w:t>7768 784978</w:t>
      </w:r>
    </w:p>
    <w:p w14:paraId="59EFB0E6" w14:textId="77777777" w:rsidR="00976DEE" w:rsidRPr="00976DEE" w:rsidRDefault="00976DEE" w:rsidP="00976DEE">
      <w:pPr>
        <w:spacing w:after="0" w:line="240" w:lineRule="auto"/>
        <w:rPr>
          <w:rFonts w:ascii="Times New Roman" w:eastAsia="Times New Roman" w:hAnsi="Times New Roman" w:cs="Times New Roman"/>
          <w:kern w:val="0"/>
          <w:sz w:val="24"/>
          <w:szCs w:val="24"/>
          <w:lang w:eastAsia="en-GB"/>
          <w14:ligatures w14:val="none"/>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8191"/>
        <w:gridCol w:w="1706"/>
      </w:tblGrid>
      <w:tr w:rsidR="00976DEE" w:rsidRPr="00976DEE" w14:paraId="28520903" w14:textId="77777777" w:rsidTr="008051E3">
        <w:tc>
          <w:tcPr>
            <w:tcW w:w="4278" w:type="dxa"/>
            <w:tcBorders>
              <w:top w:val="single" w:sz="4" w:space="0" w:color="auto"/>
              <w:left w:val="single" w:sz="4" w:space="0" w:color="auto"/>
              <w:bottom w:val="single" w:sz="4" w:space="0" w:color="auto"/>
              <w:right w:val="single" w:sz="4" w:space="0" w:color="auto"/>
            </w:tcBorders>
            <w:hideMark/>
          </w:tcPr>
          <w:p w14:paraId="5B624823" w14:textId="77777777" w:rsidR="00976DEE" w:rsidRPr="00976DEE" w:rsidRDefault="00976DEE" w:rsidP="00976DEE">
            <w:pPr>
              <w:spacing w:after="0" w:line="240" w:lineRule="auto"/>
              <w:rPr>
                <w:rFonts w:ascii="Verdana" w:eastAsia="Times New Roman" w:hAnsi="Verdana" w:cs="Arial"/>
                <w:kern w:val="0"/>
                <w:sz w:val="28"/>
                <w:szCs w:val="28"/>
                <w:lang w:eastAsia="en-GB"/>
                <w14:ligatures w14:val="none"/>
              </w:rPr>
            </w:pPr>
            <w:r w:rsidRPr="00976DEE">
              <w:rPr>
                <w:rFonts w:ascii="Verdana" w:eastAsia="Times New Roman" w:hAnsi="Verdana" w:cs="Arial"/>
                <w:b/>
                <w:kern w:val="0"/>
                <w:sz w:val="28"/>
                <w:szCs w:val="28"/>
                <w:lang w:eastAsia="en-GB"/>
                <w14:ligatures w14:val="none"/>
              </w:rPr>
              <w:t xml:space="preserve">Information to be published </w:t>
            </w:r>
          </w:p>
        </w:tc>
        <w:tc>
          <w:tcPr>
            <w:tcW w:w="8191" w:type="dxa"/>
            <w:tcBorders>
              <w:top w:val="single" w:sz="4" w:space="0" w:color="auto"/>
              <w:left w:val="single" w:sz="4" w:space="0" w:color="auto"/>
              <w:bottom w:val="single" w:sz="4" w:space="0" w:color="auto"/>
              <w:right w:val="single" w:sz="4" w:space="0" w:color="auto"/>
            </w:tcBorders>
          </w:tcPr>
          <w:p w14:paraId="647645B9" w14:textId="77777777" w:rsidR="00976DEE" w:rsidRPr="00976DEE" w:rsidRDefault="00976DEE" w:rsidP="00976DEE">
            <w:pPr>
              <w:spacing w:after="0" w:line="240" w:lineRule="auto"/>
              <w:rPr>
                <w:rFonts w:ascii="Verdana" w:eastAsia="Times New Roman" w:hAnsi="Verdana" w:cs="Arial"/>
                <w:b/>
                <w:kern w:val="0"/>
                <w:sz w:val="28"/>
                <w:szCs w:val="28"/>
                <w:lang w:eastAsia="en-GB"/>
                <w14:ligatures w14:val="none"/>
              </w:rPr>
            </w:pPr>
            <w:r w:rsidRPr="00976DEE">
              <w:rPr>
                <w:rFonts w:ascii="Verdana" w:eastAsia="Times New Roman" w:hAnsi="Verdana" w:cs="Arial"/>
                <w:b/>
                <w:kern w:val="0"/>
                <w:sz w:val="28"/>
                <w:szCs w:val="28"/>
                <w:lang w:eastAsia="en-GB"/>
                <w14:ligatures w14:val="none"/>
              </w:rPr>
              <w:t>How the information can be obtained</w:t>
            </w:r>
          </w:p>
          <w:p w14:paraId="285DB056" w14:textId="77777777" w:rsidR="00976DEE" w:rsidRPr="00976DEE" w:rsidRDefault="00976DEE" w:rsidP="00976DEE">
            <w:pPr>
              <w:spacing w:after="0" w:line="240" w:lineRule="auto"/>
              <w:rPr>
                <w:rFonts w:ascii="Arial" w:eastAsia="Times New Roman" w:hAnsi="Arial" w:cs="Arial"/>
                <w:kern w:val="0"/>
                <w:sz w:val="24"/>
                <w:szCs w:val="24"/>
                <w:lang w:eastAsia="en-GB"/>
                <w14:ligatures w14:val="none"/>
              </w:rPr>
            </w:pPr>
          </w:p>
        </w:tc>
        <w:tc>
          <w:tcPr>
            <w:tcW w:w="1706" w:type="dxa"/>
            <w:tcBorders>
              <w:top w:val="single" w:sz="4" w:space="0" w:color="auto"/>
              <w:left w:val="single" w:sz="4" w:space="0" w:color="auto"/>
              <w:bottom w:val="single" w:sz="4" w:space="0" w:color="auto"/>
              <w:right w:val="single" w:sz="4" w:space="0" w:color="auto"/>
            </w:tcBorders>
          </w:tcPr>
          <w:p w14:paraId="2D429CD3" w14:textId="40663A34" w:rsidR="00976DEE" w:rsidRPr="00C00587" w:rsidRDefault="00976DEE" w:rsidP="00976DEE">
            <w:pPr>
              <w:spacing w:after="0" w:line="240" w:lineRule="auto"/>
              <w:rPr>
                <w:rFonts w:ascii="Verdana" w:eastAsia="Times New Roman" w:hAnsi="Verdana" w:cs="Arial"/>
                <w:b/>
                <w:kern w:val="0"/>
                <w:sz w:val="28"/>
                <w:szCs w:val="28"/>
                <w:lang w:eastAsia="en-GB"/>
                <w14:ligatures w14:val="none"/>
              </w:rPr>
            </w:pPr>
            <w:r w:rsidRPr="00C00587">
              <w:rPr>
                <w:rFonts w:ascii="Verdana" w:eastAsia="Times New Roman" w:hAnsi="Verdana" w:cs="Arial"/>
                <w:b/>
                <w:kern w:val="0"/>
                <w:sz w:val="28"/>
                <w:szCs w:val="28"/>
                <w:lang w:eastAsia="en-GB"/>
                <w14:ligatures w14:val="none"/>
              </w:rPr>
              <w:t>Cost</w:t>
            </w:r>
            <w:r w:rsidR="00502A7C">
              <w:rPr>
                <w:rFonts w:ascii="Verdana" w:eastAsia="Times New Roman" w:hAnsi="Verdana" w:cs="Arial"/>
                <w:b/>
                <w:kern w:val="0"/>
                <w:sz w:val="28"/>
                <w:szCs w:val="28"/>
                <w:lang w:eastAsia="en-GB"/>
                <w14:ligatures w14:val="none"/>
              </w:rPr>
              <w:t xml:space="preserve"> for hard copies</w:t>
            </w:r>
          </w:p>
          <w:p w14:paraId="6F870C5D" w14:textId="77777777" w:rsidR="00976DEE" w:rsidRPr="00C00587" w:rsidRDefault="00976DEE" w:rsidP="00976DEE">
            <w:pPr>
              <w:spacing w:after="0" w:line="240" w:lineRule="auto"/>
              <w:rPr>
                <w:rFonts w:ascii="Verdana" w:eastAsia="Times New Roman" w:hAnsi="Verdana" w:cs="Arial"/>
                <w:b/>
                <w:kern w:val="0"/>
                <w:sz w:val="28"/>
                <w:szCs w:val="28"/>
                <w:highlight w:val="yellow"/>
                <w:lang w:eastAsia="en-GB"/>
                <w14:ligatures w14:val="none"/>
              </w:rPr>
            </w:pPr>
          </w:p>
          <w:p w14:paraId="2AF23117" w14:textId="77777777" w:rsidR="00976DEE" w:rsidRPr="00C00587" w:rsidRDefault="00976DEE" w:rsidP="00976DEE">
            <w:pPr>
              <w:spacing w:after="0" w:line="240" w:lineRule="auto"/>
              <w:rPr>
                <w:rFonts w:ascii="Verdana" w:eastAsia="Times New Roman" w:hAnsi="Verdana" w:cs="Arial"/>
                <w:kern w:val="0"/>
                <w:sz w:val="28"/>
                <w:szCs w:val="28"/>
                <w:highlight w:val="yellow"/>
                <w:lang w:eastAsia="en-GB"/>
                <w14:ligatures w14:val="none"/>
              </w:rPr>
            </w:pPr>
          </w:p>
        </w:tc>
      </w:tr>
      <w:tr w:rsidR="00976DEE" w:rsidRPr="00976DEE" w14:paraId="403899D4" w14:textId="77777777" w:rsidTr="008051E3">
        <w:tc>
          <w:tcPr>
            <w:tcW w:w="4278" w:type="dxa"/>
            <w:tcBorders>
              <w:top w:val="single" w:sz="4" w:space="0" w:color="auto"/>
              <w:left w:val="single" w:sz="4" w:space="0" w:color="auto"/>
              <w:bottom w:val="single" w:sz="4" w:space="0" w:color="auto"/>
              <w:right w:val="single" w:sz="4" w:space="0" w:color="auto"/>
            </w:tcBorders>
          </w:tcPr>
          <w:p w14:paraId="6E3080C5" w14:textId="77777777" w:rsidR="00976DEE" w:rsidRPr="00976DEE" w:rsidRDefault="00976DEE" w:rsidP="00976DEE">
            <w:pPr>
              <w:spacing w:after="0" w:line="240" w:lineRule="auto"/>
              <w:rPr>
                <w:rFonts w:ascii="Verdana" w:eastAsia="Times New Roman" w:hAnsi="Verdana" w:cs="Arial"/>
                <w:b/>
                <w:kern w:val="0"/>
                <w:sz w:val="28"/>
                <w:szCs w:val="28"/>
                <w:lang w:eastAsia="en-GB"/>
                <w14:ligatures w14:val="none"/>
              </w:rPr>
            </w:pPr>
          </w:p>
          <w:p w14:paraId="55C8E6BF" w14:textId="77777777" w:rsidR="00976DEE" w:rsidRPr="00976DEE" w:rsidRDefault="00976DEE" w:rsidP="00976DEE">
            <w:pPr>
              <w:spacing w:after="0" w:line="240" w:lineRule="auto"/>
              <w:rPr>
                <w:rFonts w:ascii="Verdana" w:eastAsia="Times New Roman" w:hAnsi="Verdana" w:cs="Arial"/>
                <w:b/>
                <w:kern w:val="0"/>
                <w:sz w:val="28"/>
                <w:szCs w:val="28"/>
                <w:lang w:eastAsia="en-GB"/>
                <w14:ligatures w14:val="none"/>
              </w:rPr>
            </w:pPr>
            <w:r w:rsidRPr="00976DEE">
              <w:rPr>
                <w:rFonts w:ascii="Verdana" w:eastAsia="Times New Roman" w:hAnsi="Verdana" w:cs="Arial"/>
                <w:b/>
                <w:kern w:val="0"/>
                <w:sz w:val="28"/>
                <w:szCs w:val="28"/>
                <w:lang w:eastAsia="en-GB"/>
                <w14:ligatures w14:val="none"/>
              </w:rPr>
              <w:t>Class 1 - Who we are and what we do</w:t>
            </w:r>
          </w:p>
          <w:p w14:paraId="17491DDB" w14:textId="77777777" w:rsidR="00976DEE" w:rsidRPr="00976DEE" w:rsidRDefault="00976DEE" w:rsidP="00976DEE">
            <w:pPr>
              <w:spacing w:after="0" w:line="240" w:lineRule="auto"/>
              <w:rPr>
                <w:rFonts w:ascii="Verdana" w:eastAsia="Times New Roman" w:hAnsi="Verdana" w:cs="Arial"/>
                <w:b/>
                <w:kern w:val="0"/>
                <w:sz w:val="28"/>
                <w:szCs w:val="28"/>
                <w:lang w:eastAsia="en-GB"/>
                <w14:ligatures w14:val="none"/>
              </w:rPr>
            </w:pPr>
          </w:p>
          <w:p w14:paraId="79C589A1" w14:textId="5C2E5C56" w:rsidR="008C332E" w:rsidRDefault="008C332E" w:rsidP="008C332E">
            <w:pPr>
              <w:spacing w:after="0" w:line="240" w:lineRule="auto"/>
              <w:rPr>
                <w:rFonts w:ascii="Verdana" w:eastAsia="Times New Roman" w:hAnsi="Verdana" w:cs="Arial"/>
                <w:kern w:val="0"/>
                <w:sz w:val="24"/>
                <w:szCs w:val="24"/>
                <w:lang w:eastAsia="en-GB"/>
                <w14:ligatures w14:val="none"/>
              </w:rPr>
            </w:pPr>
            <w:r w:rsidRPr="008C332E">
              <w:rPr>
                <w:rFonts w:ascii="Verdana" w:eastAsia="Times New Roman" w:hAnsi="Verdana" w:cs="Arial"/>
                <w:kern w:val="0"/>
                <w:sz w:val="24"/>
                <w:szCs w:val="24"/>
                <w:lang w:eastAsia="en-GB"/>
                <w14:ligatures w14:val="none"/>
              </w:rPr>
              <w:t xml:space="preserve">Current information available </w:t>
            </w:r>
            <w:r>
              <w:rPr>
                <w:rFonts w:ascii="Verdana" w:eastAsia="Times New Roman" w:hAnsi="Verdana" w:cs="Arial"/>
                <w:kern w:val="0"/>
                <w:sz w:val="24"/>
                <w:szCs w:val="24"/>
                <w:lang w:eastAsia="en-GB"/>
                <w14:ligatures w14:val="none"/>
              </w:rPr>
              <w:t xml:space="preserve">in </w:t>
            </w:r>
            <w:r w:rsidRPr="008C332E">
              <w:rPr>
                <w:rFonts w:ascii="Verdana" w:eastAsia="Times New Roman" w:hAnsi="Verdana" w:cs="Arial"/>
                <w:kern w:val="0"/>
                <w:sz w:val="24"/>
                <w:szCs w:val="24"/>
                <w:lang w:eastAsia="en-GB"/>
                <w14:ligatures w14:val="none"/>
              </w:rPr>
              <w:t>either hard or electronic copy or viewable on parish council website.</w:t>
            </w:r>
          </w:p>
          <w:p w14:paraId="036DE071" w14:textId="77777777" w:rsidR="008C332E" w:rsidRPr="008C332E" w:rsidRDefault="008C332E" w:rsidP="008C332E">
            <w:pPr>
              <w:spacing w:after="0" w:line="240" w:lineRule="auto"/>
              <w:rPr>
                <w:rFonts w:ascii="Verdana" w:eastAsia="Times New Roman" w:hAnsi="Verdana" w:cs="Arial"/>
                <w:kern w:val="0"/>
                <w:sz w:val="24"/>
                <w:szCs w:val="24"/>
                <w:lang w:eastAsia="en-GB"/>
                <w14:ligatures w14:val="none"/>
              </w:rPr>
            </w:pPr>
          </w:p>
          <w:p w14:paraId="4ADC7C5B" w14:textId="2A3DCFD0" w:rsidR="00976DEE" w:rsidRPr="00976DEE" w:rsidRDefault="008C332E" w:rsidP="008C332E">
            <w:pPr>
              <w:spacing w:after="0" w:line="240" w:lineRule="auto"/>
              <w:rPr>
                <w:rFonts w:ascii="Verdana" w:eastAsia="Times New Roman" w:hAnsi="Verdana" w:cs="Arial"/>
                <w:kern w:val="0"/>
                <w:sz w:val="24"/>
                <w:szCs w:val="24"/>
                <w:lang w:eastAsia="en-GB"/>
                <w14:ligatures w14:val="none"/>
              </w:rPr>
            </w:pPr>
            <w:r w:rsidRPr="008C332E">
              <w:rPr>
                <w:rFonts w:ascii="Verdana" w:eastAsia="Times New Roman" w:hAnsi="Verdana" w:cs="Arial"/>
                <w:kern w:val="0"/>
                <w:sz w:val="24"/>
                <w:szCs w:val="24"/>
                <w:lang w:eastAsia="en-GB"/>
                <w14:ligatures w14:val="none"/>
              </w:rPr>
              <w:t xml:space="preserve">The council will respond to requests for information as soon as possible and usually within ten working days. As the clerk role is a part time post this may have implications on timings but </w:t>
            </w:r>
            <w:r w:rsidRPr="008C332E">
              <w:rPr>
                <w:rFonts w:ascii="Verdana" w:eastAsia="Times New Roman" w:hAnsi="Verdana" w:cs="Arial"/>
                <w:kern w:val="0"/>
                <w:sz w:val="24"/>
                <w:szCs w:val="24"/>
                <w:lang w:eastAsia="en-GB"/>
                <w14:ligatures w14:val="none"/>
              </w:rPr>
              <w:lastRenderedPageBreak/>
              <w:t>we will always respond with 20 days at the latest, in accordance with the Freedom of Information Act.</w:t>
            </w:r>
            <w:r w:rsidR="00976DEE" w:rsidRPr="00976DEE">
              <w:rPr>
                <w:rFonts w:ascii="Verdana" w:eastAsia="Times New Roman" w:hAnsi="Verdana" w:cs="Arial"/>
                <w:kern w:val="0"/>
                <w:sz w:val="24"/>
                <w:szCs w:val="24"/>
                <w:lang w:eastAsia="en-GB"/>
                <w14:ligatures w14:val="none"/>
              </w:rPr>
              <w:tab/>
            </w:r>
            <w:r w:rsidR="00976DEE" w:rsidRPr="00976DEE">
              <w:rPr>
                <w:rFonts w:ascii="Verdana" w:eastAsia="Times New Roman" w:hAnsi="Verdana" w:cs="Arial"/>
                <w:kern w:val="0"/>
                <w:sz w:val="24"/>
                <w:szCs w:val="24"/>
                <w:lang w:eastAsia="en-GB"/>
                <w14:ligatures w14:val="none"/>
              </w:rPr>
              <w:tab/>
            </w:r>
            <w:r w:rsidR="00976DEE" w:rsidRPr="00976DEE">
              <w:rPr>
                <w:rFonts w:ascii="Verdana" w:eastAsia="Times New Roman" w:hAnsi="Verdana" w:cs="Arial"/>
                <w:kern w:val="0"/>
                <w:sz w:val="24"/>
                <w:szCs w:val="24"/>
                <w:lang w:eastAsia="en-GB"/>
                <w14:ligatures w14:val="none"/>
              </w:rPr>
              <w:tab/>
            </w:r>
          </w:p>
          <w:p w14:paraId="079B9557" w14:textId="77777777" w:rsidR="00976DEE" w:rsidRPr="00976DEE" w:rsidRDefault="00976DEE" w:rsidP="00976DEE">
            <w:pPr>
              <w:spacing w:after="0" w:line="240" w:lineRule="auto"/>
              <w:rPr>
                <w:rFonts w:ascii="Times New Roman" w:eastAsia="Times New Roman" w:hAnsi="Times New Roman" w:cs="Times New Roman"/>
                <w:kern w:val="0"/>
                <w:sz w:val="24"/>
                <w:szCs w:val="24"/>
                <w:lang w:eastAsia="en-GB"/>
                <w14:ligatures w14:val="none"/>
              </w:rPr>
            </w:pPr>
          </w:p>
        </w:tc>
        <w:tc>
          <w:tcPr>
            <w:tcW w:w="8191" w:type="dxa"/>
            <w:tcBorders>
              <w:top w:val="single" w:sz="4" w:space="0" w:color="auto"/>
              <w:left w:val="single" w:sz="4" w:space="0" w:color="auto"/>
              <w:bottom w:val="single" w:sz="4" w:space="0" w:color="auto"/>
              <w:right w:val="single" w:sz="4" w:space="0" w:color="auto"/>
            </w:tcBorders>
            <w:hideMark/>
          </w:tcPr>
          <w:p w14:paraId="4D0E2A43" w14:textId="77777777" w:rsidR="008C332E" w:rsidRPr="00CC07FC" w:rsidRDefault="008C332E" w:rsidP="009525F8">
            <w:pPr>
              <w:spacing w:after="0" w:line="240" w:lineRule="auto"/>
              <w:rPr>
                <w:rFonts w:ascii="Verdana" w:eastAsia="Times New Roman" w:hAnsi="Verdana" w:cs="Arial"/>
                <w:kern w:val="0"/>
                <w:sz w:val="24"/>
                <w:szCs w:val="24"/>
                <w:lang w:eastAsia="en-GB"/>
                <w14:ligatures w14:val="none"/>
              </w:rPr>
            </w:pPr>
          </w:p>
          <w:p w14:paraId="2568ACD9" w14:textId="77777777" w:rsidR="008C332E" w:rsidRPr="00CC07FC" w:rsidRDefault="008C332E" w:rsidP="009525F8">
            <w:pPr>
              <w:spacing w:after="0" w:line="240" w:lineRule="auto"/>
              <w:rPr>
                <w:rFonts w:ascii="Verdana" w:eastAsia="Times New Roman" w:hAnsi="Verdana" w:cs="Arial"/>
                <w:kern w:val="0"/>
                <w:sz w:val="24"/>
                <w:szCs w:val="24"/>
                <w:lang w:eastAsia="en-GB"/>
                <w14:ligatures w14:val="none"/>
              </w:rPr>
            </w:pPr>
          </w:p>
          <w:p w14:paraId="2D84EF67" w14:textId="77777777" w:rsidR="008C332E" w:rsidRPr="00CC07FC" w:rsidRDefault="008C332E" w:rsidP="009525F8">
            <w:pPr>
              <w:spacing w:after="0" w:line="240" w:lineRule="auto"/>
              <w:rPr>
                <w:rFonts w:ascii="Verdana" w:eastAsia="Times New Roman" w:hAnsi="Verdana" w:cs="Arial"/>
                <w:kern w:val="0"/>
                <w:sz w:val="24"/>
                <w:szCs w:val="24"/>
                <w:lang w:eastAsia="en-GB"/>
                <w14:ligatures w14:val="none"/>
              </w:rPr>
            </w:pPr>
          </w:p>
          <w:p w14:paraId="5998A690" w14:textId="77777777" w:rsidR="008C332E" w:rsidRPr="00CC07FC" w:rsidRDefault="008C332E" w:rsidP="009525F8">
            <w:pPr>
              <w:spacing w:after="0" w:line="240" w:lineRule="auto"/>
              <w:rPr>
                <w:rFonts w:ascii="Verdana" w:eastAsia="Times New Roman" w:hAnsi="Verdana" w:cs="Arial"/>
                <w:kern w:val="0"/>
                <w:sz w:val="24"/>
                <w:szCs w:val="24"/>
                <w:lang w:eastAsia="en-GB"/>
                <w14:ligatures w14:val="none"/>
              </w:rPr>
            </w:pPr>
          </w:p>
          <w:p w14:paraId="78B8712E" w14:textId="77777777" w:rsidR="008C332E" w:rsidRPr="00CC07FC" w:rsidRDefault="008C332E" w:rsidP="009525F8">
            <w:pPr>
              <w:spacing w:after="0" w:line="240" w:lineRule="auto"/>
              <w:rPr>
                <w:rFonts w:ascii="Verdana" w:eastAsia="Times New Roman" w:hAnsi="Verdana" w:cs="Arial"/>
                <w:kern w:val="0"/>
                <w:sz w:val="24"/>
                <w:szCs w:val="24"/>
                <w:lang w:eastAsia="en-GB"/>
                <w14:ligatures w14:val="none"/>
              </w:rPr>
            </w:pPr>
          </w:p>
          <w:p w14:paraId="339B6B5B" w14:textId="503ABED9" w:rsidR="009525F8" w:rsidRPr="00CC07FC" w:rsidRDefault="009525F8" w:rsidP="009525F8">
            <w:pPr>
              <w:spacing w:after="0" w:line="240" w:lineRule="auto"/>
              <w:rPr>
                <w:rFonts w:ascii="Verdana" w:eastAsia="Times New Roman" w:hAnsi="Verdana" w:cs="Arial"/>
                <w:kern w:val="0"/>
                <w:sz w:val="24"/>
                <w:szCs w:val="24"/>
                <w:lang w:eastAsia="en-GB"/>
                <w14:ligatures w14:val="none"/>
              </w:rPr>
            </w:pPr>
            <w:r w:rsidRPr="00CC07FC">
              <w:rPr>
                <w:rFonts w:ascii="Verdana" w:eastAsia="Times New Roman" w:hAnsi="Verdana" w:cs="Arial"/>
                <w:kern w:val="0"/>
                <w:sz w:val="24"/>
                <w:szCs w:val="24"/>
                <w:lang w:eastAsia="en-GB"/>
                <w14:ligatures w14:val="none"/>
              </w:rPr>
              <w:t>Website and hard copy</w:t>
            </w:r>
          </w:p>
          <w:p w14:paraId="6C725767" w14:textId="2435743C" w:rsidR="009525F8" w:rsidRPr="00CC07FC" w:rsidRDefault="009525F8" w:rsidP="009525F8">
            <w:pPr>
              <w:spacing w:after="0" w:line="240" w:lineRule="auto"/>
              <w:rPr>
                <w:rFonts w:ascii="Verdana" w:eastAsia="Times New Roman" w:hAnsi="Verdana" w:cs="Arial"/>
                <w:kern w:val="0"/>
                <w:sz w:val="24"/>
                <w:szCs w:val="24"/>
                <w:lang w:eastAsia="en-GB"/>
                <w14:ligatures w14:val="none"/>
              </w:rPr>
            </w:pPr>
            <w:r w:rsidRPr="00CC07FC">
              <w:rPr>
                <w:rFonts w:ascii="Verdana" w:eastAsia="Times New Roman" w:hAnsi="Verdana" w:cs="Arial"/>
                <w:kern w:val="0"/>
                <w:sz w:val="24"/>
                <w:szCs w:val="24"/>
                <w:lang w:eastAsia="en-GB"/>
                <w14:ligatures w14:val="none"/>
              </w:rPr>
              <w:t>Hard copy on request in writing to</w:t>
            </w:r>
            <w:r w:rsidR="006D6340" w:rsidRPr="00CC07FC">
              <w:rPr>
                <w:rFonts w:ascii="Verdana" w:eastAsia="Times New Roman" w:hAnsi="Verdana" w:cs="Arial"/>
                <w:kern w:val="0"/>
                <w:sz w:val="24"/>
                <w:szCs w:val="24"/>
                <w:lang w:eastAsia="en-GB"/>
                <w14:ligatures w14:val="none"/>
              </w:rPr>
              <w:t xml:space="preserve">: </w:t>
            </w:r>
          </w:p>
          <w:p w14:paraId="1DE5AD0E" w14:textId="3B50BECE" w:rsidR="006D6340" w:rsidRPr="00CC07FC" w:rsidRDefault="006D6340" w:rsidP="009525F8">
            <w:pPr>
              <w:spacing w:after="0" w:line="240" w:lineRule="auto"/>
              <w:rPr>
                <w:rFonts w:ascii="Verdana" w:eastAsia="Times New Roman" w:hAnsi="Verdana" w:cs="Arial"/>
                <w:kern w:val="0"/>
                <w:sz w:val="24"/>
                <w:szCs w:val="24"/>
                <w:lang w:eastAsia="en-GB"/>
                <w14:ligatures w14:val="none"/>
              </w:rPr>
            </w:pPr>
            <w:r w:rsidRPr="00CC07FC">
              <w:rPr>
                <w:rFonts w:ascii="Verdana" w:eastAsia="Times New Roman" w:hAnsi="Verdana" w:cs="Arial"/>
                <w:kern w:val="0"/>
                <w:sz w:val="24"/>
                <w:szCs w:val="24"/>
                <w:lang w:eastAsia="en-GB"/>
                <w14:ligatures w14:val="none"/>
              </w:rPr>
              <w:t xml:space="preserve">Tamsin Mowat </w:t>
            </w:r>
          </w:p>
          <w:p w14:paraId="64A84B30" w14:textId="2BD75718" w:rsidR="006D6340" w:rsidRPr="00CC07FC" w:rsidRDefault="006D6340" w:rsidP="009525F8">
            <w:pPr>
              <w:spacing w:after="0" w:line="240" w:lineRule="auto"/>
              <w:rPr>
                <w:rFonts w:ascii="Verdana" w:eastAsia="Times New Roman" w:hAnsi="Verdana" w:cs="Arial"/>
                <w:kern w:val="0"/>
                <w:sz w:val="24"/>
                <w:szCs w:val="24"/>
                <w:lang w:eastAsia="en-GB"/>
                <w14:ligatures w14:val="none"/>
              </w:rPr>
            </w:pPr>
            <w:r w:rsidRPr="00CC07FC">
              <w:rPr>
                <w:rFonts w:ascii="Verdana" w:eastAsia="Times New Roman" w:hAnsi="Verdana" w:cs="Arial"/>
                <w:kern w:val="0"/>
                <w:sz w:val="24"/>
                <w:szCs w:val="24"/>
                <w:lang w:eastAsia="en-GB"/>
                <w14:ligatures w14:val="none"/>
              </w:rPr>
              <w:t xml:space="preserve">Clerk to Bridford Parish Council </w:t>
            </w:r>
          </w:p>
          <w:p w14:paraId="2FC0AADB" w14:textId="4F2748A8" w:rsidR="006D6340" w:rsidRPr="00CC07FC" w:rsidRDefault="006D6340" w:rsidP="009525F8">
            <w:pPr>
              <w:spacing w:after="0" w:line="240" w:lineRule="auto"/>
              <w:rPr>
                <w:rFonts w:ascii="Verdana" w:eastAsia="Times New Roman" w:hAnsi="Verdana" w:cs="Arial"/>
                <w:kern w:val="0"/>
                <w:sz w:val="24"/>
                <w:szCs w:val="24"/>
                <w:lang w:eastAsia="en-GB"/>
                <w14:ligatures w14:val="none"/>
              </w:rPr>
            </w:pPr>
            <w:r w:rsidRPr="00CC07FC">
              <w:rPr>
                <w:rFonts w:ascii="Verdana" w:eastAsia="Times New Roman" w:hAnsi="Verdana" w:cs="Arial"/>
                <w:kern w:val="0"/>
                <w:sz w:val="24"/>
                <w:szCs w:val="24"/>
                <w:lang w:eastAsia="en-GB"/>
                <w14:ligatures w14:val="none"/>
              </w:rPr>
              <w:t xml:space="preserve">2 The Beeches </w:t>
            </w:r>
          </w:p>
          <w:p w14:paraId="7C4C2263" w14:textId="2204AD00" w:rsidR="006D6340" w:rsidRPr="00CC07FC" w:rsidRDefault="006D6340" w:rsidP="009525F8">
            <w:pPr>
              <w:spacing w:after="0" w:line="240" w:lineRule="auto"/>
              <w:rPr>
                <w:rFonts w:ascii="Verdana" w:eastAsia="Times New Roman" w:hAnsi="Verdana" w:cs="Arial"/>
                <w:kern w:val="0"/>
                <w:sz w:val="24"/>
                <w:szCs w:val="24"/>
                <w:lang w:eastAsia="en-GB"/>
                <w14:ligatures w14:val="none"/>
              </w:rPr>
            </w:pPr>
            <w:r w:rsidRPr="00CC07FC">
              <w:rPr>
                <w:rFonts w:ascii="Verdana" w:eastAsia="Times New Roman" w:hAnsi="Verdana" w:cs="Arial"/>
                <w:kern w:val="0"/>
                <w:sz w:val="24"/>
                <w:szCs w:val="24"/>
                <w:lang w:eastAsia="en-GB"/>
                <w14:ligatures w14:val="none"/>
              </w:rPr>
              <w:t xml:space="preserve">Wet Lane </w:t>
            </w:r>
          </w:p>
          <w:p w14:paraId="10FA503B" w14:textId="03ED6E9A" w:rsidR="006D6340" w:rsidRPr="00CC07FC" w:rsidRDefault="006D6340" w:rsidP="009525F8">
            <w:pPr>
              <w:spacing w:after="0" w:line="240" w:lineRule="auto"/>
              <w:rPr>
                <w:rFonts w:ascii="Verdana" w:eastAsia="Times New Roman" w:hAnsi="Verdana" w:cs="Arial"/>
                <w:kern w:val="0"/>
                <w:sz w:val="24"/>
                <w:szCs w:val="24"/>
                <w:lang w:eastAsia="en-GB"/>
                <w14:ligatures w14:val="none"/>
              </w:rPr>
            </w:pPr>
            <w:proofErr w:type="spellStart"/>
            <w:r w:rsidRPr="00CC07FC">
              <w:rPr>
                <w:rFonts w:ascii="Verdana" w:eastAsia="Times New Roman" w:hAnsi="Verdana" w:cs="Arial"/>
                <w:kern w:val="0"/>
                <w:sz w:val="24"/>
                <w:szCs w:val="24"/>
                <w:lang w:eastAsia="en-GB"/>
                <w14:ligatures w14:val="none"/>
              </w:rPr>
              <w:t>Christow</w:t>
            </w:r>
            <w:proofErr w:type="spellEnd"/>
            <w:r w:rsidRPr="00CC07FC">
              <w:rPr>
                <w:rFonts w:ascii="Verdana" w:eastAsia="Times New Roman" w:hAnsi="Verdana" w:cs="Arial"/>
                <w:kern w:val="0"/>
                <w:sz w:val="24"/>
                <w:szCs w:val="24"/>
                <w:lang w:eastAsia="en-GB"/>
                <w14:ligatures w14:val="none"/>
              </w:rPr>
              <w:t xml:space="preserve"> </w:t>
            </w:r>
          </w:p>
          <w:p w14:paraId="39C038F7" w14:textId="3AC98082" w:rsidR="006D6340" w:rsidRPr="00CC07FC" w:rsidRDefault="006D6340" w:rsidP="009525F8">
            <w:pPr>
              <w:spacing w:after="0" w:line="240" w:lineRule="auto"/>
              <w:rPr>
                <w:rFonts w:ascii="Verdana" w:eastAsia="Times New Roman" w:hAnsi="Verdana" w:cs="Arial"/>
                <w:kern w:val="0"/>
                <w:sz w:val="24"/>
                <w:szCs w:val="24"/>
                <w:lang w:eastAsia="en-GB"/>
                <w14:ligatures w14:val="none"/>
              </w:rPr>
            </w:pPr>
            <w:r w:rsidRPr="00CC07FC">
              <w:rPr>
                <w:rFonts w:ascii="Verdana" w:eastAsia="Times New Roman" w:hAnsi="Verdana" w:cs="Arial"/>
                <w:kern w:val="0"/>
                <w:sz w:val="24"/>
                <w:szCs w:val="24"/>
                <w:lang w:eastAsia="en-GB"/>
                <w14:ligatures w14:val="none"/>
              </w:rPr>
              <w:t xml:space="preserve">Exeter </w:t>
            </w:r>
          </w:p>
          <w:p w14:paraId="2B925C56" w14:textId="48A46C48" w:rsidR="006D6340" w:rsidRPr="00CC07FC" w:rsidRDefault="006D6340" w:rsidP="009525F8">
            <w:pPr>
              <w:spacing w:after="0" w:line="240" w:lineRule="auto"/>
              <w:rPr>
                <w:rFonts w:ascii="Verdana" w:eastAsia="Times New Roman" w:hAnsi="Verdana" w:cs="Arial"/>
                <w:kern w:val="0"/>
                <w:sz w:val="24"/>
                <w:szCs w:val="24"/>
                <w:lang w:eastAsia="en-GB"/>
                <w14:ligatures w14:val="none"/>
              </w:rPr>
            </w:pPr>
            <w:r w:rsidRPr="00CC07FC">
              <w:rPr>
                <w:rFonts w:ascii="Verdana" w:eastAsia="Times New Roman" w:hAnsi="Verdana" w:cs="Arial"/>
                <w:kern w:val="0"/>
                <w:sz w:val="24"/>
                <w:szCs w:val="24"/>
                <w:lang w:eastAsia="en-GB"/>
                <w14:ligatures w14:val="none"/>
              </w:rPr>
              <w:t>EX6 7NQ</w:t>
            </w:r>
          </w:p>
          <w:p w14:paraId="76BCDBC1" w14:textId="708191F5" w:rsidR="00976DEE" w:rsidRPr="00976DEE" w:rsidRDefault="009525F8" w:rsidP="009525F8">
            <w:pPr>
              <w:spacing w:after="0" w:line="240" w:lineRule="auto"/>
              <w:rPr>
                <w:rFonts w:ascii="Times New Roman" w:eastAsia="Times New Roman" w:hAnsi="Times New Roman" w:cs="Times New Roman"/>
                <w:kern w:val="0"/>
                <w:sz w:val="24"/>
                <w:szCs w:val="24"/>
                <w:lang w:eastAsia="en-GB"/>
                <w14:ligatures w14:val="none"/>
              </w:rPr>
            </w:pPr>
            <w:r w:rsidRPr="00CC07FC">
              <w:rPr>
                <w:rFonts w:ascii="Verdana" w:eastAsia="Times New Roman" w:hAnsi="Verdana" w:cs="Arial"/>
                <w:kern w:val="0"/>
                <w:sz w:val="24"/>
                <w:szCs w:val="24"/>
                <w:lang w:eastAsia="en-GB"/>
                <w14:ligatures w14:val="none"/>
              </w:rPr>
              <w:t>Or electronic copy available to view on parish council website</w:t>
            </w:r>
            <w:r w:rsidR="00B97266" w:rsidRPr="00CC07FC">
              <w:rPr>
                <w:rFonts w:ascii="Verdana" w:eastAsia="Times New Roman" w:hAnsi="Verdana" w:cs="Arial"/>
                <w:kern w:val="0"/>
                <w:sz w:val="24"/>
                <w:szCs w:val="24"/>
                <w:lang w:eastAsia="en-GB"/>
                <w14:ligatures w14:val="none"/>
              </w:rPr>
              <w:t xml:space="preserve">: </w:t>
            </w:r>
            <w:r w:rsidR="002A7305" w:rsidRPr="00CC07FC">
              <w:rPr>
                <w:rFonts w:ascii="Verdana" w:eastAsia="Times New Roman" w:hAnsi="Verdana" w:cs="Arial"/>
                <w:kern w:val="0"/>
                <w:sz w:val="24"/>
                <w:szCs w:val="24"/>
                <w:lang w:eastAsia="en-GB"/>
                <w14:ligatures w14:val="none"/>
              </w:rPr>
              <w:t>https://bridfordvillage.co.uk/parish-council/</w:t>
            </w:r>
          </w:p>
        </w:tc>
        <w:tc>
          <w:tcPr>
            <w:tcW w:w="1706" w:type="dxa"/>
            <w:tcBorders>
              <w:top w:val="single" w:sz="4" w:space="0" w:color="auto"/>
              <w:left w:val="single" w:sz="4" w:space="0" w:color="auto"/>
              <w:bottom w:val="single" w:sz="4" w:space="0" w:color="auto"/>
              <w:right w:val="single" w:sz="4" w:space="0" w:color="auto"/>
            </w:tcBorders>
          </w:tcPr>
          <w:p w14:paraId="4647814F" w14:textId="674155AF" w:rsidR="00976DEE" w:rsidRPr="00C00587" w:rsidRDefault="00C00587" w:rsidP="00976DEE">
            <w:pPr>
              <w:spacing w:after="0" w:line="240" w:lineRule="auto"/>
              <w:rPr>
                <w:rFonts w:ascii="Verdana" w:eastAsia="Times New Roman" w:hAnsi="Verdana" w:cs="Times New Roman"/>
                <w:kern w:val="0"/>
                <w:sz w:val="24"/>
                <w:szCs w:val="24"/>
                <w:lang w:eastAsia="en-GB"/>
                <w14:ligatures w14:val="none"/>
              </w:rPr>
            </w:pPr>
            <w:r w:rsidRPr="00C00587">
              <w:rPr>
                <w:rFonts w:ascii="Verdana" w:eastAsia="Times New Roman" w:hAnsi="Verdana" w:cs="Times New Roman"/>
                <w:kern w:val="0"/>
                <w:sz w:val="24"/>
                <w:szCs w:val="24"/>
                <w:lang w:eastAsia="en-GB"/>
                <w14:ligatures w14:val="none"/>
              </w:rPr>
              <w:t>N/A</w:t>
            </w:r>
          </w:p>
        </w:tc>
      </w:tr>
      <w:tr w:rsidR="00976DEE" w:rsidRPr="00976DEE" w14:paraId="3E561434" w14:textId="77777777" w:rsidTr="008051E3">
        <w:tc>
          <w:tcPr>
            <w:tcW w:w="4278" w:type="dxa"/>
            <w:tcBorders>
              <w:top w:val="single" w:sz="4" w:space="0" w:color="auto"/>
              <w:left w:val="single" w:sz="4" w:space="0" w:color="auto"/>
              <w:bottom w:val="single" w:sz="4" w:space="0" w:color="auto"/>
              <w:right w:val="single" w:sz="4" w:space="0" w:color="auto"/>
            </w:tcBorders>
          </w:tcPr>
          <w:p w14:paraId="56722398"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List of Council members and their responsibilities as well a list of Council Committees</w:t>
            </w:r>
          </w:p>
          <w:p w14:paraId="73CC664B"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p>
          <w:p w14:paraId="037D308E"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Details of any representation on local public bodies</w:t>
            </w:r>
          </w:p>
        </w:tc>
        <w:tc>
          <w:tcPr>
            <w:tcW w:w="8191" w:type="dxa"/>
            <w:tcBorders>
              <w:top w:val="single" w:sz="4" w:space="0" w:color="auto"/>
              <w:left w:val="single" w:sz="4" w:space="0" w:color="auto"/>
              <w:bottom w:val="single" w:sz="4" w:space="0" w:color="auto"/>
              <w:right w:val="single" w:sz="4" w:space="0" w:color="auto"/>
            </w:tcBorders>
          </w:tcPr>
          <w:p w14:paraId="20D79EF2" w14:textId="77777777" w:rsidR="00EF39C9" w:rsidRPr="00CC07FC" w:rsidRDefault="00EF39C9" w:rsidP="00EF39C9">
            <w:pPr>
              <w:pStyle w:val="Default"/>
              <w:rPr>
                <w:rFonts w:ascii="Verdana" w:hAnsi="Verdana" w:cs="Times New Roman"/>
              </w:rPr>
            </w:pPr>
            <w:r w:rsidRPr="00CC07FC">
              <w:rPr>
                <w:rFonts w:ascii="Verdana" w:hAnsi="Verdana" w:cs="Times New Roman"/>
              </w:rPr>
              <w:t xml:space="preserve">Website and hard copy as above </w:t>
            </w:r>
          </w:p>
          <w:p w14:paraId="74BC5AE0" w14:textId="77777777" w:rsidR="00976DEE" w:rsidRPr="00976DEE" w:rsidRDefault="00976DEE" w:rsidP="00976DEE">
            <w:pPr>
              <w:spacing w:after="0" w:line="240" w:lineRule="auto"/>
              <w:rPr>
                <w:rFonts w:ascii="Verdana" w:eastAsia="Times New Roman" w:hAnsi="Verdana" w:cs="Times New Roman"/>
                <w:kern w:val="0"/>
                <w:sz w:val="24"/>
                <w:szCs w:val="24"/>
                <w:lang w:eastAsia="en-GB"/>
                <w14:ligatures w14:val="none"/>
              </w:rPr>
            </w:pPr>
          </w:p>
        </w:tc>
        <w:tc>
          <w:tcPr>
            <w:tcW w:w="1706" w:type="dxa"/>
            <w:tcBorders>
              <w:top w:val="single" w:sz="4" w:space="0" w:color="auto"/>
              <w:left w:val="single" w:sz="4" w:space="0" w:color="auto"/>
              <w:bottom w:val="single" w:sz="4" w:space="0" w:color="auto"/>
              <w:right w:val="single" w:sz="4" w:space="0" w:color="auto"/>
            </w:tcBorders>
          </w:tcPr>
          <w:p w14:paraId="78F7326A" w14:textId="68C85112" w:rsidR="00976DEE" w:rsidRPr="00C00587" w:rsidRDefault="006F4A34" w:rsidP="00976DEE">
            <w:pPr>
              <w:spacing w:after="0" w:line="240" w:lineRule="auto"/>
              <w:rPr>
                <w:rFonts w:ascii="Verdana" w:eastAsia="Times New Roman" w:hAnsi="Verdana" w:cs="Times New Roman"/>
                <w:kern w:val="0"/>
                <w:sz w:val="24"/>
                <w:szCs w:val="24"/>
                <w:lang w:eastAsia="en-GB"/>
                <w14:ligatures w14:val="none"/>
              </w:rPr>
            </w:pPr>
            <w:r w:rsidRPr="00C00587">
              <w:rPr>
                <w:rFonts w:ascii="Verdana" w:eastAsia="Times New Roman" w:hAnsi="Verdana" w:cs="Times New Roman"/>
                <w:kern w:val="0"/>
                <w:sz w:val="24"/>
                <w:szCs w:val="24"/>
                <w:lang w:eastAsia="en-GB"/>
                <w14:ligatures w14:val="none"/>
              </w:rPr>
              <w:t>10p</w:t>
            </w:r>
          </w:p>
        </w:tc>
      </w:tr>
      <w:tr w:rsidR="00976DEE" w:rsidRPr="00976DEE" w14:paraId="46995723" w14:textId="77777777" w:rsidTr="008051E3">
        <w:tc>
          <w:tcPr>
            <w:tcW w:w="4278" w:type="dxa"/>
            <w:tcBorders>
              <w:top w:val="single" w:sz="4" w:space="0" w:color="auto"/>
              <w:left w:val="single" w:sz="4" w:space="0" w:color="auto"/>
              <w:bottom w:val="single" w:sz="4" w:space="0" w:color="auto"/>
              <w:right w:val="single" w:sz="4" w:space="0" w:color="auto"/>
            </w:tcBorders>
          </w:tcPr>
          <w:p w14:paraId="0751E6EF"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Postal and email address</w:t>
            </w:r>
          </w:p>
          <w:p w14:paraId="6C1522B5"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p>
          <w:p w14:paraId="01E16954"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Contact details for Parish Clerk and Council members</w:t>
            </w:r>
          </w:p>
          <w:p w14:paraId="6CA53B61" w14:textId="5EF2AD5F"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p>
        </w:tc>
        <w:tc>
          <w:tcPr>
            <w:tcW w:w="8191" w:type="dxa"/>
            <w:tcBorders>
              <w:top w:val="single" w:sz="4" w:space="0" w:color="auto"/>
              <w:left w:val="single" w:sz="4" w:space="0" w:color="auto"/>
              <w:bottom w:val="single" w:sz="4" w:space="0" w:color="auto"/>
              <w:right w:val="single" w:sz="4" w:space="0" w:color="auto"/>
            </w:tcBorders>
          </w:tcPr>
          <w:p w14:paraId="77802034" w14:textId="77777777" w:rsidR="00DC0FD6" w:rsidRPr="00CC07FC" w:rsidRDefault="00DC0FD6" w:rsidP="00DC0FD6">
            <w:pPr>
              <w:pStyle w:val="Default"/>
              <w:rPr>
                <w:rFonts w:ascii="Verdana" w:hAnsi="Verdana" w:cs="Times New Roman"/>
              </w:rPr>
            </w:pPr>
            <w:r w:rsidRPr="00CC07FC">
              <w:rPr>
                <w:rFonts w:ascii="Verdana" w:hAnsi="Verdana" w:cs="Times New Roman"/>
              </w:rPr>
              <w:t xml:space="preserve">Website and hard copy as above </w:t>
            </w:r>
          </w:p>
          <w:p w14:paraId="70314817" w14:textId="1C6DF96D" w:rsidR="00454ED3" w:rsidRPr="00CC07FC" w:rsidRDefault="00454ED3" w:rsidP="00DC0FD6">
            <w:pPr>
              <w:pStyle w:val="Default"/>
              <w:rPr>
                <w:rFonts w:ascii="Verdana" w:hAnsi="Verdana" w:cs="Times New Roman"/>
              </w:rPr>
            </w:pPr>
            <w:r w:rsidRPr="00CC07FC">
              <w:rPr>
                <w:rFonts w:ascii="Verdana" w:hAnsi="Verdana" w:cs="Times New Roman"/>
              </w:rPr>
              <w:t xml:space="preserve">Clerk’s email address: </w:t>
            </w:r>
            <w:hyperlink r:id="rId8" w:history="1">
              <w:r w:rsidRPr="00CC07FC">
                <w:rPr>
                  <w:rStyle w:val="Hyperlink"/>
                  <w:rFonts w:ascii="Verdana" w:hAnsi="Verdana" w:cs="Times New Roman"/>
                </w:rPr>
                <w:t>bridfordclerk@gmail.com</w:t>
              </w:r>
            </w:hyperlink>
            <w:r w:rsidRPr="00CC07FC">
              <w:rPr>
                <w:rFonts w:ascii="Verdana" w:hAnsi="Verdana" w:cs="Times New Roman"/>
              </w:rPr>
              <w:t xml:space="preserve"> </w:t>
            </w:r>
          </w:p>
          <w:p w14:paraId="19E3F944" w14:textId="77777777" w:rsidR="00976DEE" w:rsidRPr="00976DEE" w:rsidRDefault="00976DEE" w:rsidP="00976DEE">
            <w:pPr>
              <w:spacing w:after="0" w:line="240" w:lineRule="auto"/>
              <w:rPr>
                <w:rFonts w:ascii="Verdana" w:eastAsia="Times New Roman" w:hAnsi="Verdana" w:cs="Times New Roman"/>
                <w:kern w:val="0"/>
                <w:sz w:val="24"/>
                <w:szCs w:val="24"/>
                <w:lang w:eastAsia="en-GB"/>
                <w14:ligatures w14:val="none"/>
              </w:rPr>
            </w:pPr>
          </w:p>
        </w:tc>
        <w:tc>
          <w:tcPr>
            <w:tcW w:w="1706" w:type="dxa"/>
            <w:tcBorders>
              <w:top w:val="single" w:sz="4" w:space="0" w:color="auto"/>
              <w:left w:val="single" w:sz="4" w:space="0" w:color="auto"/>
              <w:bottom w:val="single" w:sz="4" w:space="0" w:color="auto"/>
              <w:right w:val="single" w:sz="4" w:space="0" w:color="auto"/>
            </w:tcBorders>
          </w:tcPr>
          <w:p w14:paraId="59DE7773" w14:textId="315DEAE6" w:rsidR="00976DEE" w:rsidRPr="00C00587" w:rsidRDefault="00C00587"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t>N/A</w:t>
            </w:r>
          </w:p>
        </w:tc>
      </w:tr>
      <w:tr w:rsidR="00976DEE" w:rsidRPr="00976DEE" w14:paraId="407554DB" w14:textId="77777777" w:rsidTr="008051E3">
        <w:tc>
          <w:tcPr>
            <w:tcW w:w="4278" w:type="dxa"/>
            <w:tcBorders>
              <w:top w:val="single" w:sz="4" w:space="0" w:color="auto"/>
              <w:left w:val="single" w:sz="4" w:space="0" w:color="auto"/>
              <w:bottom w:val="single" w:sz="4" w:space="0" w:color="auto"/>
              <w:right w:val="single" w:sz="4" w:space="0" w:color="auto"/>
            </w:tcBorders>
          </w:tcPr>
          <w:p w14:paraId="2A897B6B"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Location of main Council office and accessibility details</w:t>
            </w:r>
          </w:p>
          <w:p w14:paraId="77508053"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p>
        </w:tc>
        <w:tc>
          <w:tcPr>
            <w:tcW w:w="8191" w:type="dxa"/>
            <w:tcBorders>
              <w:top w:val="single" w:sz="4" w:space="0" w:color="auto"/>
              <w:left w:val="single" w:sz="4" w:space="0" w:color="auto"/>
              <w:bottom w:val="single" w:sz="4" w:space="0" w:color="auto"/>
              <w:right w:val="single" w:sz="4" w:space="0" w:color="auto"/>
            </w:tcBorders>
          </w:tcPr>
          <w:p w14:paraId="17BB2B0C" w14:textId="77777777" w:rsidR="00976DEE" w:rsidRPr="000F437A" w:rsidRDefault="000F437A" w:rsidP="00976DEE">
            <w:pPr>
              <w:spacing w:after="0" w:line="240" w:lineRule="auto"/>
              <w:rPr>
                <w:rFonts w:ascii="Verdana" w:eastAsia="Times New Roman" w:hAnsi="Verdana" w:cs="Times New Roman"/>
                <w:kern w:val="0"/>
                <w:sz w:val="24"/>
                <w:szCs w:val="24"/>
                <w:lang w:eastAsia="en-GB"/>
                <w14:ligatures w14:val="none"/>
              </w:rPr>
            </w:pPr>
            <w:r w:rsidRPr="000F437A">
              <w:rPr>
                <w:rFonts w:ascii="Verdana" w:eastAsia="Times New Roman" w:hAnsi="Verdana" w:cs="Times New Roman"/>
                <w:kern w:val="0"/>
                <w:sz w:val="24"/>
                <w:szCs w:val="24"/>
                <w:lang w:eastAsia="en-GB"/>
                <w14:ligatures w14:val="none"/>
              </w:rPr>
              <w:t>All correspondence to the address or email shown above</w:t>
            </w:r>
          </w:p>
          <w:p w14:paraId="7D9CB6CA" w14:textId="77777777" w:rsidR="000F437A" w:rsidRPr="000F437A" w:rsidRDefault="000F437A" w:rsidP="00976DEE">
            <w:pPr>
              <w:spacing w:after="0" w:line="240" w:lineRule="auto"/>
              <w:rPr>
                <w:rFonts w:ascii="Verdana" w:eastAsia="Times New Roman" w:hAnsi="Verdana" w:cs="Times New Roman"/>
                <w:kern w:val="0"/>
                <w:sz w:val="24"/>
                <w:szCs w:val="24"/>
                <w:lang w:eastAsia="en-GB"/>
                <w14:ligatures w14:val="none"/>
              </w:rPr>
            </w:pPr>
          </w:p>
          <w:p w14:paraId="1C7C8F03" w14:textId="3114E4DA" w:rsidR="000F437A" w:rsidRPr="000F437A" w:rsidRDefault="000F437A" w:rsidP="000F437A">
            <w:pPr>
              <w:pStyle w:val="Default"/>
              <w:rPr>
                <w:rFonts w:ascii="Verdana" w:hAnsi="Verdana"/>
              </w:rPr>
            </w:pPr>
            <w:r w:rsidRPr="000F437A">
              <w:rPr>
                <w:rFonts w:ascii="Verdana" w:hAnsi="Verdana"/>
              </w:rPr>
              <w:t>The public are warmly invited to all parish council meetings which</w:t>
            </w:r>
            <w:r w:rsidR="007235B4">
              <w:rPr>
                <w:rFonts w:ascii="Verdana" w:hAnsi="Verdana"/>
              </w:rPr>
              <w:t xml:space="preserve"> usually</w:t>
            </w:r>
            <w:r w:rsidRPr="000F437A">
              <w:rPr>
                <w:rFonts w:ascii="Verdana" w:hAnsi="Verdana"/>
              </w:rPr>
              <w:t xml:space="preserve"> take place on the first Monday of every month. Agendas and any changes to that schedule are published on the parish council website and the village notice boards at least three clear working days before the meeting (excludes Sundays and Bank Holidays. Meetings are subject to changes in timings but this is rare</w:t>
            </w:r>
            <w:r w:rsidR="007235B4">
              <w:rPr>
                <w:rFonts w:ascii="Verdana" w:hAnsi="Verdana"/>
              </w:rPr>
              <w:t xml:space="preserve">; </w:t>
            </w:r>
            <w:r w:rsidRPr="000F437A">
              <w:rPr>
                <w:rFonts w:ascii="Verdana" w:hAnsi="Verdana"/>
              </w:rPr>
              <w:t>it is wise to check the website for up to date information)</w:t>
            </w:r>
            <w:r w:rsidR="007235B4">
              <w:rPr>
                <w:rFonts w:ascii="Verdana" w:hAnsi="Verdana"/>
              </w:rPr>
              <w:t>.</w:t>
            </w:r>
          </w:p>
          <w:p w14:paraId="6657E2CA" w14:textId="39749F6C" w:rsidR="000F437A" w:rsidRPr="00976DEE" w:rsidRDefault="000F437A" w:rsidP="00976DEE">
            <w:pPr>
              <w:spacing w:after="0" w:line="240" w:lineRule="auto"/>
              <w:rPr>
                <w:rFonts w:ascii="Verdana" w:eastAsia="Times New Roman" w:hAnsi="Verdana" w:cs="Times New Roman"/>
                <w:kern w:val="0"/>
                <w:sz w:val="24"/>
                <w:szCs w:val="24"/>
                <w:lang w:eastAsia="en-GB"/>
                <w14:ligatures w14:val="none"/>
              </w:rPr>
            </w:pPr>
          </w:p>
        </w:tc>
        <w:tc>
          <w:tcPr>
            <w:tcW w:w="1706" w:type="dxa"/>
            <w:tcBorders>
              <w:top w:val="single" w:sz="4" w:space="0" w:color="auto"/>
              <w:left w:val="single" w:sz="4" w:space="0" w:color="auto"/>
              <w:bottom w:val="single" w:sz="4" w:space="0" w:color="auto"/>
              <w:right w:val="single" w:sz="4" w:space="0" w:color="auto"/>
            </w:tcBorders>
          </w:tcPr>
          <w:p w14:paraId="54A45C4A" w14:textId="51D3CE46" w:rsidR="00976DEE" w:rsidRPr="00C00587" w:rsidRDefault="00C00587"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t>N/A</w:t>
            </w:r>
          </w:p>
        </w:tc>
      </w:tr>
      <w:tr w:rsidR="00976DEE" w:rsidRPr="00976DEE" w14:paraId="06E7371A" w14:textId="77777777" w:rsidTr="008051E3">
        <w:tc>
          <w:tcPr>
            <w:tcW w:w="4278" w:type="dxa"/>
            <w:tcBorders>
              <w:top w:val="single" w:sz="4" w:space="0" w:color="auto"/>
              <w:left w:val="single" w:sz="4" w:space="0" w:color="auto"/>
              <w:bottom w:val="single" w:sz="4" w:space="0" w:color="auto"/>
              <w:right w:val="single" w:sz="4" w:space="0" w:color="auto"/>
            </w:tcBorders>
            <w:hideMark/>
          </w:tcPr>
          <w:p w14:paraId="70452475"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Staffing structure</w:t>
            </w:r>
          </w:p>
        </w:tc>
        <w:tc>
          <w:tcPr>
            <w:tcW w:w="8191" w:type="dxa"/>
            <w:tcBorders>
              <w:top w:val="single" w:sz="4" w:space="0" w:color="auto"/>
              <w:left w:val="single" w:sz="4" w:space="0" w:color="auto"/>
              <w:bottom w:val="single" w:sz="4" w:space="0" w:color="auto"/>
              <w:right w:val="single" w:sz="4" w:space="0" w:color="auto"/>
            </w:tcBorders>
          </w:tcPr>
          <w:p w14:paraId="438949A3" w14:textId="774AB1B1" w:rsidR="004C7622" w:rsidRPr="004C7622" w:rsidRDefault="004C7622" w:rsidP="004C7622">
            <w:pPr>
              <w:pStyle w:val="Default"/>
              <w:rPr>
                <w:rFonts w:ascii="Verdana" w:hAnsi="Verdana"/>
              </w:rPr>
            </w:pPr>
            <w:r w:rsidRPr="004C7622">
              <w:rPr>
                <w:rFonts w:ascii="Verdana" w:hAnsi="Verdana"/>
              </w:rPr>
              <w:t xml:space="preserve">Council employs one part-time </w:t>
            </w:r>
            <w:r w:rsidR="001E2FDF">
              <w:rPr>
                <w:rFonts w:ascii="Verdana" w:hAnsi="Verdana"/>
              </w:rPr>
              <w:t>C</w:t>
            </w:r>
            <w:r w:rsidRPr="004C7622">
              <w:rPr>
                <w:rFonts w:ascii="Verdana" w:hAnsi="Verdana"/>
              </w:rPr>
              <w:t xml:space="preserve">lerk who is also the Responsible Financial Officer (RFO) </w:t>
            </w:r>
          </w:p>
          <w:p w14:paraId="5D4C6D00" w14:textId="5E80CD29" w:rsidR="004C7622" w:rsidRPr="004C7622" w:rsidRDefault="004C7622" w:rsidP="004C7622">
            <w:pPr>
              <w:pStyle w:val="Default"/>
              <w:rPr>
                <w:rFonts w:ascii="Verdana" w:hAnsi="Verdana"/>
              </w:rPr>
            </w:pPr>
            <w:r w:rsidRPr="004C7622">
              <w:rPr>
                <w:rFonts w:ascii="Verdana" w:hAnsi="Verdana"/>
              </w:rPr>
              <w:t xml:space="preserve">Clerk’s contact details are shown above and are also listed on the website </w:t>
            </w:r>
          </w:p>
          <w:p w14:paraId="2794809C" w14:textId="77777777" w:rsidR="00976DEE" w:rsidRPr="00976DEE" w:rsidRDefault="00976DEE" w:rsidP="00976DEE">
            <w:pPr>
              <w:spacing w:after="0" w:line="240" w:lineRule="auto"/>
              <w:rPr>
                <w:rFonts w:ascii="Times New Roman" w:eastAsia="Times New Roman" w:hAnsi="Times New Roman" w:cs="Times New Roman"/>
                <w:kern w:val="0"/>
                <w:sz w:val="24"/>
                <w:szCs w:val="24"/>
                <w:lang w:eastAsia="en-GB"/>
                <w14:ligatures w14:val="none"/>
              </w:rPr>
            </w:pPr>
          </w:p>
          <w:p w14:paraId="0716ADED" w14:textId="77777777" w:rsidR="00976DEE" w:rsidRPr="00976DEE" w:rsidRDefault="00976DEE" w:rsidP="00976DEE">
            <w:pPr>
              <w:spacing w:after="0" w:line="240" w:lineRule="auto"/>
              <w:rPr>
                <w:rFonts w:ascii="Times New Roman" w:eastAsia="Times New Roman" w:hAnsi="Times New Roman" w:cs="Times New Roman"/>
                <w:kern w:val="0"/>
                <w:sz w:val="24"/>
                <w:szCs w:val="24"/>
                <w:lang w:eastAsia="en-GB"/>
                <w14:ligatures w14:val="none"/>
              </w:rPr>
            </w:pPr>
          </w:p>
        </w:tc>
        <w:tc>
          <w:tcPr>
            <w:tcW w:w="1706" w:type="dxa"/>
            <w:tcBorders>
              <w:top w:val="single" w:sz="4" w:space="0" w:color="auto"/>
              <w:left w:val="single" w:sz="4" w:space="0" w:color="auto"/>
              <w:bottom w:val="single" w:sz="4" w:space="0" w:color="auto"/>
              <w:right w:val="single" w:sz="4" w:space="0" w:color="auto"/>
            </w:tcBorders>
          </w:tcPr>
          <w:p w14:paraId="0C1B1AFE" w14:textId="5AD35EC7" w:rsidR="00976DEE" w:rsidRPr="00C00587" w:rsidRDefault="00C00587"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lastRenderedPageBreak/>
              <w:t>N/A</w:t>
            </w:r>
          </w:p>
        </w:tc>
      </w:tr>
      <w:tr w:rsidR="00976DEE" w:rsidRPr="00976DEE" w14:paraId="6029859E" w14:textId="77777777" w:rsidTr="008051E3">
        <w:tc>
          <w:tcPr>
            <w:tcW w:w="4278" w:type="dxa"/>
            <w:tcBorders>
              <w:top w:val="single" w:sz="4" w:space="0" w:color="auto"/>
              <w:left w:val="single" w:sz="4" w:space="0" w:color="auto"/>
              <w:bottom w:val="single" w:sz="4" w:space="0" w:color="auto"/>
              <w:right w:val="single" w:sz="4" w:space="0" w:color="auto"/>
            </w:tcBorders>
          </w:tcPr>
          <w:p w14:paraId="6F399617" w14:textId="77777777" w:rsidR="00976DEE" w:rsidRPr="00976DEE" w:rsidRDefault="00976DEE" w:rsidP="00976DEE">
            <w:pPr>
              <w:spacing w:after="0" w:line="240" w:lineRule="auto"/>
              <w:rPr>
                <w:rFonts w:ascii="Verdana" w:eastAsia="Times New Roman" w:hAnsi="Verdana" w:cs="Arial"/>
                <w:b/>
                <w:kern w:val="0"/>
                <w:sz w:val="24"/>
                <w:szCs w:val="24"/>
                <w:lang w:eastAsia="en-GB"/>
                <w14:ligatures w14:val="none"/>
              </w:rPr>
            </w:pPr>
          </w:p>
          <w:p w14:paraId="0F3FF2A9" w14:textId="77777777" w:rsidR="00976DEE" w:rsidRPr="00976DEE" w:rsidRDefault="00976DEE" w:rsidP="00976DEE">
            <w:pPr>
              <w:spacing w:after="0" w:line="240" w:lineRule="auto"/>
              <w:rPr>
                <w:rFonts w:ascii="Verdana" w:eastAsia="Times New Roman" w:hAnsi="Verdana" w:cs="Arial"/>
                <w:b/>
                <w:kern w:val="0"/>
                <w:sz w:val="24"/>
                <w:szCs w:val="24"/>
                <w:lang w:eastAsia="en-GB"/>
                <w14:ligatures w14:val="none"/>
              </w:rPr>
            </w:pPr>
            <w:r w:rsidRPr="00976DEE">
              <w:rPr>
                <w:rFonts w:ascii="Verdana" w:eastAsia="Times New Roman" w:hAnsi="Verdana" w:cs="Arial"/>
                <w:b/>
                <w:kern w:val="0"/>
                <w:sz w:val="24"/>
                <w:szCs w:val="24"/>
                <w:lang w:eastAsia="en-GB"/>
                <w14:ligatures w14:val="none"/>
              </w:rPr>
              <w:t>Class 2 – What we spend and how we spend it</w:t>
            </w:r>
          </w:p>
          <w:p w14:paraId="5AD8D5F6"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p>
          <w:p w14:paraId="4B951AFA" w14:textId="791C8D54"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Current and previous financial</w:t>
            </w:r>
            <w:r w:rsidR="008566B2" w:rsidRPr="007D1383">
              <w:rPr>
                <w:rFonts w:ascii="Verdana" w:eastAsia="Times New Roman" w:hAnsi="Verdana" w:cs="Arial"/>
                <w:kern w:val="0"/>
                <w:sz w:val="24"/>
                <w:szCs w:val="24"/>
                <w:lang w:eastAsia="en-GB"/>
                <w14:ligatures w14:val="none"/>
              </w:rPr>
              <w:t xml:space="preserve"> year </w:t>
            </w:r>
          </w:p>
          <w:p w14:paraId="3238D624"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p>
        </w:tc>
        <w:tc>
          <w:tcPr>
            <w:tcW w:w="8191" w:type="dxa"/>
            <w:tcBorders>
              <w:top w:val="single" w:sz="4" w:space="0" w:color="auto"/>
              <w:left w:val="single" w:sz="4" w:space="0" w:color="auto"/>
              <w:bottom w:val="single" w:sz="4" w:space="0" w:color="auto"/>
              <w:right w:val="single" w:sz="4" w:space="0" w:color="auto"/>
            </w:tcBorders>
            <w:hideMark/>
          </w:tcPr>
          <w:p w14:paraId="5F6CFEA5" w14:textId="77777777" w:rsidR="00976DEE" w:rsidRPr="007D1383" w:rsidRDefault="00976DEE" w:rsidP="00976DEE">
            <w:pPr>
              <w:spacing w:after="0" w:line="240" w:lineRule="auto"/>
              <w:rPr>
                <w:rFonts w:ascii="Verdana" w:eastAsia="Times New Roman" w:hAnsi="Verdana" w:cs="Times New Roman"/>
                <w:kern w:val="0"/>
                <w:sz w:val="24"/>
                <w:szCs w:val="24"/>
                <w:lang w:eastAsia="en-GB"/>
                <w14:ligatures w14:val="none"/>
              </w:rPr>
            </w:pPr>
          </w:p>
          <w:p w14:paraId="74F2BA57" w14:textId="77777777" w:rsidR="007D1383" w:rsidRPr="007D1383" w:rsidRDefault="007D1383" w:rsidP="00976DEE">
            <w:pPr>
              <w:spacing w:after="0" w:line="240" w:lineRule="auto"/>
              <w:rPr>
                <w:rFonts w:ascii="Verdana" w:eastAsia="Times New Roman" w:hAnsi="Verdana" w:cs="Times New Roman"/>
                <w:kern w:val="0"/>
                <w:sz w:val="24"/>
                <w:szCs w:val="24"/>
                <w:lang w:eastAsia="en-GB"/>
                <w14:ligatures w14:val="none"/>
              </w:rPr>
            </w:pPr>
          </w:p>
          <w:p w14:paraId="18A45693" w14:textId="77777777" w:rsidR="007D1383" w:rsidRPr="007D1383" w:rsidRDefault="007D1383" w:rsidP="00976DEE">
            <w:pPr>
              <w:spacing w:after="0" w:line="240" w:lineRule="auto"/>
              <w:rPr>
                <w:rFonts w:ascii="Verdana" w:eastAsia="Times New Roman" w:hAnsi="Verdana" w:cs="Times New Roman"/>
                <w:kern w:val="0"/>
                <w:sz w:val="24"/>
                <w:szCs w:val="24"/>
                <w:lang w:eastAsia="en-GB"/>
                <w14:ligatures w14:val="none"/>
              </w:rPr>
            </w:pPr>
          </w:p>
          <w:p w14:paraId="78269C4A" w14:textId="77777777" w:rsidR="007D1383" w:rsidRPr="007D1383" w:rsidRDefault="007D1383" w:rsidP="00976DEE">
            <w:pPr>
              <w:spacing w:after="0" w:line="240" w:lineRule="auto"/>
              <w:rPr>
                <w:rFonts w:ascii="Verdana" w:eastAsia="Times New Roman" w:hAnsi="Verdana" w:cs="Times New Roman"/>
                <w:kern w:val="0"/>
                <w:sz w:val="24"/>
                <w:szCs w:val="24"/>
                <w:lang w:eastAsia="en-GB"/>
                <w14:ligatures w14:val="none"/>
              </w:rPr>
            </w:pPr>
          </w:p>
          <w:p w14:paraId="497BFD71" w14:textId="658B0B82" w:rsidR="007D1383" w:rsidRPr="00976DEE" w:rsidRDefault="007D1383" w:rsidP="00976DEE">
            <w:pPr>
              <w:spacing w:after="0" w:line="240" w:lineRule="auto"/>
              <w:rPr>
                <w:rFonts w:ascii="Verdana" w:eastAsia="Times New Roman" w:hAnsi="Verdana" w:cs="Times New Roman"/>
                <w:kern w:val="0"/>
                <w:sz w:val="24"/>
                <w:szCs w:val="24"/>
                <w:lang w:eastAsia="en-GB"/>
                <w14:ligatures w14:val="none"/>
              </w:rPr>
            </w:pPr>
            <w:r w:rsidRPr="007D1383">
              <w:rPr>
                <w:rFonts w:ascii="Verdana" w:eastAsia="Times New Roman" w:hAnsi="Verdana" w:cs="Times New Roman"/>
                <w:kern w:val="0"/>
                <w:sz w:val="24"/>
                <w:szCs w:val="24"/>
                <w:lang w:eastAsia="en-GB"/>
                <w14:ligatures w14:val="none"/>
              </w:rPr>
              <w:t>Hard copy from the Clerk. Previous years</w:t>
            </w:r>
            <w:r w:rsidR="003E3F89">
              <w:rPr>
                <w:rFonts w:ascii="Verdana" w:eastAsia="Times New Roman" w:hAnsi="Verdana" w:cs="Times New Roman"/>
                <w:kern w:val="0"/>
                <w:sz w:val="24"/>
                <w:szCs w:val="24"/>
                <w:lang w:eastAsia="en-GB"/>
                <w14:ligatures w14:val="none"/>
              </w:rPr>
              <w:t>’</w:t>
            </w:r>
            <w:r w:rsidRPr="007D1383">
              <w:rPr>
                <w:rFonts w:ascii="Verdana" w:eastAsia="Times New Roman" w:hAnsi="Verdana" w:cs="Times New Roman"/>
                <w:kern w:val="0"/>
                <w:sz w:val="24"/>
                <w:szCs w:val="24"/>
                <w:lang w:eastAsia="en-GB"/>
                <w14:ligatures w14:val="none"/>
              </w:rPr>
              <w:t xml:space="preserve"> information posted on the website. </w:t>
            </w:r>
          </w:p>
        </w:tc>
        <w:tc>
          <w:tcPr>
            <w:tcW w:w="1706" w:type="dxa"/>
            <w:tcBorders>
              <w:top w:val="single" w:sz="4" w:space="0" w:color="auto"/>
              <w:left w:val="single" w:sz="4" w:space="0" w:color="auto"/>
              <w:bottom w:val="single" w:sz="4" w:space="0" w:color="auto"/>
              <w:right w:val="single" w:sz="4" w:space="0" w:color="auto"/>
            </w:tcBorders>
          </w:tcPr>
          <w:p w14:paraId="34B6B423" w14:textId="7AA5C3E6" w:rsidR="00976DEE" w:rsidRPr="00C00587" w:rsidRDefault="00976DEE" w:rsidP="00976DEE">
            <w:pPr>
              <w:spacing w:after="0" w:line="240" w:lineRule="auto"/>
              <w:rPr>
                <w:rFonts w:ascii="Verdana" w:eastAsia="Times New Roman" w:hAnsi="Verdana" w:cs="Times New Roman"/>
                <w:kern w:val="0"/>
                <w:sz w:val="24"/>
                <w:szCs w:val="24"/>
                <w:lang w:eastAsia="en-GB"/>
                <w14:ligatures w14:val="none"/>
              </w:rPr>
            </w:pPr>
          </w:p>
        </w:tc>
      </w:tr>
      <w:tr w:rsidR="00976DEE" w:rsidRPr="00976DEE" w14:paraId="4FA87330" w14:textId="77777777" w:rsidTr="008051E3">
        <w:tc>
          <w:tcPr>
            <w:tcW w:w="4278" w:type="dxa"/>
            <w:tcBorders>
              <w:top w:val="single" w:sz="4" w:space="0" w:color="auto"/>
              <w:left w:val="single" w:sz="4" w:space="0" w:color="auto"/>
              <w:bottom w:val="single" w:sz="4" w:space="0" w:color="auto"/>
              <w:right w:val="single" w:sz="4" w:space="0" w:color="auto"/>
            </w:tcBorders>
          </w:tcPr>
          <w:p w14:paraId="33F7F59C"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p>
          <w:p w14:paraId="4A963B23"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Statement of accounts and internal audit report in the format included in the Annual Return form</w:t>
            </w:r>
          </w:p>
          <w:p w14:paraId="006782EA"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p>
        </w:tc>
        <w:tc>
          <w:tcPr>
            <w:tcW w:w="8191" w:type="dxa"/>
            <w:tcBorders>
              <w:top w:val="single" w:sz="4" w:space="0" w:color="auto"/>
              <w:left w:val="single" w:sz="4" w:space="0" w:color="auto"/>
              <w:bottom w:val="single" w:sz="4" w:space="0" w:color="auto"/>
              <w:right w:val="single" w:sz="4" w:space="0" w:color="auto"/>
            </w:tcBorders>
          </w:tcPr>
          <w:p w14:paraId="30F68B40" w14:textId="77777777" w:rsidR="00435247" w:rsidRDefault="00435247" w:rsidP="00D1718C">
            <w:pPr>
              <w:spacing w:after="0" w:line="240" w:lineRule="auto"/>
              <w:rPr>
                <w:rFonts w:ascii="Verdana" w:eastAsia="Times New Roman" w:hAnsi="Verdana" w:cs="Times New Roman"/>
                <w:kern w:val="0"/>
                <w:sz w:val="24"/>
                <w:szCs w:val="24"/>
                <w:lang w:eastAsia="en-GB"/>
                <w14:ligatures w14:val="none"/>
              </w:rPr>
            </w:pPr>
          </w:p>
          <w:p w14:paraId="6A16B833" w14:textId="40164234" w:rsidR="00D1718C" w:rsidRPr="00D1718C" w:rsidRDefault="00D1718C" w:rsidP="00D1718C">
            <w:pPr>
              <w:spacing w:after="0" w:line="240" w:lineRule="auto"/>
              <w:rPr>
                <w:rFonts w:ascii="Verdana" w:eastAsia="Times New Roman" w:hAnsi="Verdana" w:cs="Times New Roman"/>
                <w:kern w:val="0"/>
                <w:sz w:val="24"/>
                <w:szCs w:val="24"/>
                <w:lang w:eastAsia="en-GB"/>
                <w14:ligatures w14:val="none"/>
              </w:rPr>
            </w:pPr>
            <w:r w:rsidRPr="00D1718C">
              <w:rPr>
                <w:rFonts w:ascii="Verdana" w:eastAsia="Times New Roman" w:hAnsi="Verdana" w:cs="Times New Roman"/>
                <w:kern w:val="0"/>
                <w:sz w:val="24"/>
                <w:szCs w:val="24"/>
                <w:lang w:eastAsia="en-GB"/>
                <w14:ligatures w14:val="none"/>
              </w:rPr>
              <w:t>Hard copy</w:t>
            </w:r>
          </w:p>
          <w:p w14:paraId="1E15EC47" w14:textId="04A56787" w:rsidR="00976DEE" w:rsidRPr="00976DEE" w:rsidRDefault="00D1718C" w:rsidP="00D1718C">
            <w:pPr>
              <w:spacing w:after="0" w:line="240" w:lineRule="auto"/>
              <w:rPr>
                <w:rFonts w:ascii="Verdana" w:eastAsia="Times New Roman" w:hAnsi="Verdana" w:cs="Times New Roman"/>
                <w:kern w:val="0"/>
                <w:sz w:val="24"/>
                <w:szCs w:val="24"/>
                <w:lang w:eastAsia="en-GB"/>
                <w14:ligatures w14:val="none"/>
              </w:rPr>
            </w:pPr>
            <w:r w:rsidRPr="00D1718C">
              <w:rPr>
                <w:rFonts w:ascii="Verdana" w:eastAsia="Times New Roman" w:hAnsi="Verdana" w:cs="Times New Roman"/>
                <w:kern w:val="0"/>
                <w:sz w:val="24"/>
                <w:szCs w:val="24"/>
                <w:lang w:eastAsia="en-GB"/>
                <w14:ligatures w14:val="none"/>
              </w:rPr>
              <w:t>Website</w:t>
            </w:r>
          </w:p>
        </w:tc>
        <w:tc>
          <w:tcPr>
            <w:tcW w:w="1706" w:type="dxa"/>
            <w:tcBorders>
              <w:top w:val="single" w:sz="4" w:space="0" w:color="auto"/>
              <w:left w:val="single" w:sz="4" w:space="0" w:color="auto"/>
              <w:bottom w:val="single" w:sz="4" w:space="0" w:color="auto"/>
              <w:right w:val="single" w:sz="4" w:space="0" w:color="auto"/>
            </w:tcBorders>
          </w:tcPr>
          <w:p w14:paraId="4A162C25" w14:textId="2073B085" w:rsidR="00976DEE" w:rsidRPr="00C00587" w:rsidRDefault="00132E65"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t xml:space="preserve">60p </w:t>
            </w:r>
          </w:p>
        </w:tc>
      </w:tr>
      <w:tr w:rsidR="00976DEE" w:rsidRPr="00976DEE" w14:paraId="2518C3AC" w14:textId="77777777" w:rsidTr="008051E3">
        <w:tc>
          <w:tcPr>
            <w:tcW w:w="4278" w:type="dxa"/>
            <w:tcBorders>
              <w:top w:val="single" w:sz="4" w:space="0" w:color="auto"/>
              <w:left w:val="single" w:sz="4" w:space="0" w:color="auto"/>
              <w:bottom w:val="single" w:sz="4" w:space="0" w:color="auto"/>
              <w:right w:val="single" w:sz="4" w:space="0" w:color="auto"/>
            </w:tcBorders>
            <w:hideMark/>
          </w:tcPr>
          <w:p w14:paraId="0C57D9EC"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Finalised budget</w:t>
            </w:r>
          </w:p>
        </w:tc>
        <w:tc>
          <w:tcPr>
            <w:tcW w:w="8191" w:type="dxa"/>
            <w:tcBorders>
              <w:top w:val="single" w:sz="4" w:space="0" w:color="auto"/>
              <w:left w:val="single" w:sz="4" w:space="0" w:color="auto"/>
              <w:bottom w:val="single" w:sz="4" w:space="0" w:color="auto"/>
              <w:right w:val="single" w:sz="4" w:space="0" w:color="auto"/>
            </w:tcBorders>
          </w:tcPr>
          <w:p w14:paraId="214FF247" w14:textId="58CB3956" w:rsidR="00976DEE" w:rsidRPr="00976DEE" w:rsidRDefault="00C860EA"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t xml:space="preserve">Hard copy and website </w:t>
            </w:r>
            <w:r w:rsidR="000C1065">
              <w:rPr>
                <w:rFonts w:ascii="Verdana" w:eastAsia="Times New Roman" w:hAnsi="Verdana" w:cs="Times New Roman"/>
                <w:kern w:val="0"/>
                <w:sz w:val="24"/>
                <w:szCs w:val="24"/>
                <w:lang w:eastAsia="en-GB"/>
                <w14:ligatures w14:val="none"/>
              </w:rPr>
              <w:t>(M</w:t>
            </w:r>
            <w:r>
              <w:rPr>
                <w:rFonts w:ascii="Verdana" w:eastAsia="Times New Roman" w:hAnsi="Verdana" w:cs="Times New Roman"/>
                <w:kern w:val="0"/>
                <w:sz w:val="24"/>
                <w:szCs w:val="24"/>
                <w:lang w:eastAsia="en-GB"/>
                <w14:ligatures w14:val="none"/>
              </w:rPr>
              <w:t xml:space="preserve">inutes </w:t>
            </w:r>
            <w:r w:rsidR="000C1065">
              <w:rPr>
                <w:rFonts w:ascii="Verdana" w:eastAsia="Times New Roman" w:hAnsi="Verdana" w:cs="Times New Roman"/>
                <w:kern w:val="0"/>
                <w:sz w:val="24"/>
                <w:szCs w:val="24"/>
                <w:lang w:eastAsia="en-GB"/>
                <w14:ligatures w14:val="none"/>
              </w:rPr>
              <w:t>January 202</w:t>
            </w:r>
            <w:r w:rsidR="00D63B27">
              <w:rPr>
                <w:rFonts w:ascii="Verdana" w:eastAsia="Times New Roman" w:hAnsi="Verdana" w:cs="Times New Roman"/>
                <w:kern w:val="0"/>
                <w:sz w:val="24"/>
                <w:szCs w:val="24"/>
                <w:lang w:eastAsia="en-GB"/>
                <w14:ligatures w14:val="none"/>
              </w:rPr>
              <w:t>4 and 202</w:t>
            </w:r>
            <w:r w:rsidR="000C1065">
              <w:rPr>
                <w:rFonts w:ascii="Verdana" w:eastAsia="Times New Roman" w:hAnsi="Verdana" w:cs="Times New Roman"/>
                <w:kern w:val="0"/>
                <w:sz w:val="24"/>
                <w:szCs w:val="24"/>
                <w:lang w:eastAsia="en-GB"/>
                <w14:ligatures w14:val="none"/>
              </w:rPr>
              <w:t xml:space="preserve">5) </w:t>
            </w:r>
          </w:p>
        </w:tc>
        <w:tc>
          <w:tcPr>
            <w:tcW w:w="1706" w:type="dxa"/>
            <w:tcBorders>
              <w:top w:val="single" w:sz="4" w:space="0" w:color="auto"/>
              <w:left w:val="single" w:sz="4" w:space="0" w:color="auto"/>
              <w:bottom w:val="single" w:sz="4" w:space="0" w:color="auto"/>
              <w:right w:val="single" w:sz="4" w:space="0" w:color="auto"/>
            </w:tcBorders>
          </w:tcPr>
          <w:p w14:paraId="130E4278" w14:textId="04386639" w:rsidR="00976DEE" w:rsidRPr="00C00587" w:rsidRDefault="00502A7C"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t>10p</w:t>
            </w:r>
          </w:p>
        </w:tc>
      </w:tr>
      <w:tr w:rsidR="00976DEE" w:rsidRPr="00976DEE" w14:paraId="61C73C63" w14:textId="77777777" w:rsidTr="008051E3">
        <w:tc>
          <w:tcPr>
            <w:tcW w:w="4278" w:type="dxa"/>
            <w:tcBorders>
              <w:top w:val="single" w:sz="4" w:space="0" w:color="auto"/>
              <w:left w:val="single" w:sz="4" w:space="0" w:color="auto"/>
              <w:bottom w:val="single" w:sz="4" w:space="0" w:color="auto"/>
              <w:right w:val="single" w:sz="4" w:space="0" w:color="auto"/>
            </w:tcBorders>
            <w:hideMark/>
          </w:tcPr>
          <w:p w14:paraId="42175B4D"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Precept</w:t>
            </w:r>
          </w:p>
        </w:tc>
        <w:tc>
          <w:tcPr>
            <w:tcW w:w="8191" w:type="dxa"/>
            <w:tcBorders>
              <w:top w:val="single" w:sz="4" w:space="0" w:color="auto"/>
              <w:left w:val="single" w:sz="4" w:space="0" w:color="auto"/>
              <w:bottom w:val="single" w:sz="4" w:space="0" w:color="auto"/>
              <w:right w:val="single" w:sz="4" w:space="0" w:color="auto"/>
            </w:tcBorders>
          </w:tcPr>
          <w:p w14:paraId="15166D32" w14:textId="22D64F0A" w:rsidR="00976DEE" w:rsidRPr="00976DEE" w:rsidRDefault="000C1065"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t>Hard copy and website (Minutes January 202</w:t>
            </w:r>
            <w:r w:rsidR="00D63B27">
              <w:rPr>
                <w:rFonts w:ascii="Verdana" w:eastAsia="Times New Roman" w:hAnsi="Verdana" w:cs="Times New Roman"/>
                <w:kern w:val="0"/>
                <w:sz w:val="24"/>
                <w:szCs w:val="24"/>
                <w:lang w:eastAsia="en-GB"/>
                <w14:ligatures w14:val="none"/>
              </w:rPr>
              <w:t>4 and 202</w:t>
            </w:r>
            <w:r>
              <w:rPr>
                <w:rFonts w:ascii="Verdana" w:eastAsia="Times New Roman" w:hAnsi="Verdana" w:cs="Times New Roman"/>
                <w:kern w:val="0"/>
                <w:sz w:val="24"/>
                <w:szCs w:val="24"/>
                <w:lang w:eastAsia="en-GB"/>
                <w14:ligatures w14:val="none"/>
              </w:rPr>
              <w:t>5)</w:t>
            </w:r>
          </w:p>
        </w:tc>
        <w:tc>
          <w:tcPr>
            <w:tcW w:w="1706" w:type="dxa"/>
            <w:tcBorders>
              <w:top w:val="single" w:sz="4" w:space="0" w:color="auto"/>
              <w:left w:val="single" w:sz="4" w:space="0" w:color="auto"/>
              <w:bottom w:val="single" w:sz="4" w:space="0" w:color="auto"/>
              <w:right w:val="single" w:sz="4" w:space="0" w:color="auto"/>
            </w:tcBorders>
          </w:tcPr>
          <w:p w14:paraId="1867D0F0" w14:textId="29CCE364" w:rsidR="00976DEE" w:rsidRPr="00C00587" w:rsidRDefault="00502A7C"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t>10p</w:t>
            </w:r>
          </w:p>
        </w:tc>
      </w:tr>
      <w:tr w:rsidR="00976DEE" w:rsidRPr="00976DEE" w14:paraId="6FB9BB1F" w14:textId="77777777" w:rsidTr="008051E3">
        <w:tc>
          <w:tcPr>
            <w:tcW w:w="4278" w:type="dxa"/>
            <w:tcBorders>
              <w:top w:val="single" w:sz="4" w:space="0" w:color="auto"/>
              <w:left w:val="single" w:sz="4" w:space="0" w:color="auto"/>
              <w:bottom w:val="single" w:sz="4" w:space="0" w:color="auto"/>
              <w:right w:val="single" w:sz="4" w:space="0" w:color="auto"/>
            </w:tcBorders>
            <w:hideMark/>
          </w:tcPr>
          <w:p w14:paraId="3C9E1F3D"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All items of expenditure above £100</w:t>
            </w:r>
          </w:p>
        </w:tc>
        <w:tc>
          <w:tcPr>
            <w:tcW w:w="8191" w:type="dxa"/>
            <w:tcBorders>
              <w:top w:val="single" w:sz="4" w:space="0" w:color="auto"/>
              <w:left w:val="single" w:sz="4" w:space="0" w:color="auto"/>
              <w:bottom w:val="single" w:sz="4" w:space="0" w:color="auto"/>
              <w:right w:val="single" w:sz="4" w:space="0" w:color="auto"/>
            </w:tcBorders>
          </w:tcPr>
          <w:p w14:paraId="19213D68" w14:textId="3BBD4BAB" w:rsidR="00976DEE" w:rsidRPr="00976DEE" w:rsidRDefault="001229A6"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t>Hard copy and website</w:t>
            </w:r>
          </w:p>
        </w:tc>
        <w:tc>
          <w:tcPr>
            <w:tcW w:w="1706" w:type="dxa"/>
            <w:tcBorders>
              <w:top w:val="single" w:sz="4" w:space="0" w:color="auto"/>
              <w:left w:val="single" w:sz="4" w:space="0" w:color="auto"/>
              <w:bottom w:val="single" w:sz="4" w:space="0" w:color="auto"/>
              <w:right w:val="single" w:sz="4" w:space="0" w:color="auto"/>
            </w:tcBorders>
          </w:tcPr>
          <w:p w14:paraId="2B3D74E2" w14:textId="373AE617" w:rsidR="00976DEE" w:rsidRPr="00C00587" w:rsidRDefault="00F200BF"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t>10p</w:t>
            </w:r>
          </w:p>
        </w:tc>
      </w:tr>
      <w:tr w:rsidR="00976DEE" w:rsidRPr="00976DEE" w14:paraId="52618F21" w14:textId="77777777" w:rsidTr="008051E3">
        <w:tc>
          <w:tcPr>
            <w:tcW w:w="4278" w:type="dxa"/>
            <w:tcBorders>
              <w:top w:val="single" w:sz="4" w:space="0" w:color="auto"/>
              <w:left w:val="single" w:sz="4" w:space="0" w:color="auto"/>
              <w:bottom w:val="single" w:sz="4" w:space="0" w:color="auto"/>
              <w:right w:val="single" w:sz="4" w:space="0" w:color="auto"/>
            </w:tcBorders>
          </w:tcPr>
          <w:p w14:paraId="434C76DE"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p>
          <w:p w14:paraId="6778FDFC"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Financial Standing Orders and Regulations</w:t>
            </w:r>
          </w:p>
          <w:p w14:paraId="27B4967F"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p>
        </w:tc>
        <w:tc>
          <w:tcPr>
            <w:tcW w:w="8191" w:type="dxa"/>
            <w:tcBorders>
              <w:top w:val="single" w:sz="4" w:space="0" w:color="auto"/>
              <w:left w:val="single" w:sz="4" w:space="0" w:color="auto"/>
              <w:bottom w:val="single" w:sz="4" w:space="0" w:color="auto"/>
              <w:right w:val="single" w:sz="4" w:space="0" w:color="auto"/>
            </w:tcBorders>
          </w:tcPr>
          <w:p w14:paraId="22EA76CD" w14:textId="77777777" w:rsidR="001475D7" w:rsidRPr="001475D7" w:rsidRDefault="001475D7" w:rsidP="001475D7">
            <w:pPr>
              <w:spacing w:after="0" w:line="240" w:lineRule="auto"/>
              <w:rPr>
                <w:rFonts w:ascii="Verdana" w:eastAsia="Times New Roman" w:hAnsi="Verdana" w:cs="Times New Roman"/>
                <w:kern w:val="0"/>
                <w:sz w:val="24"/>
                <w:szCs w:val="24"/>
                <w:lang w:eastAsia="en-GB"/>
                <w14:ligatures w14:val="none"/>
              </w:rPr>
            </w:pPr>
            <w:r w:rsidRPr="001475D7">
              <w:rPr>
                <w:rFonts w:ascii="Verdana" w:eastAsia="Times New Roman" w:hAnsi="Verdana" w:cs="Times New Roman"/>
                <w:kern w:val="0"/>
                <w:sz w:val="24"/>
                <w:szCs w:val="24"/>
                <w:lang w:eastAsia="en-GB"/>
                <w14:ligatures w14:val="none"/>
              </w:rPr>
              <w:t>Hard copy</w:t>
            </w:r>
          </w:p>
          <w:p w14:paraId="55FE59D5" w14:textId="17DC6C1E" w:rsidR="00976DEE" w:rsidRPr="00976DEE" w:rsidRDefault="001475D7" w:rsidP="001475D7">
            <w:pPr>
              <w:spacing w:after="0" w:line="240" w:lineRule="auto"/>
              <w:rPr>
                <w:rFonts w:ascii="Verdana" w:eastAsia="Times New Roman" w:hAnsi="Verdana" w:cs="Times New Roman"/>
                <w:kern w:val="0"/>
                <w:sz w:val="24"/>
                <w:szCs w:val="24"/>
                <w:lang w:eastAsia="en-GB"/>
                <w14:ligatures w14:val="none"/>
              </w:rPr>
            </w:pPr>
            <w:r w:rsidRPr="001475D7">
              <w:rPr>
                <w:rFonts w:ascii="Verdana" w:eastAsia="Times New Roman" w:hAnsi="Verdana" w:cs="Times New Roman"/>
                <w:kern w:val="0"/>
                <w:sz w:val="24"/>
                <w:szCs w:val="24"/>
                <w:lang w:eastAsia="en-GB"/>
                <w14:ligatures w14:val="none"/>
              </w:rPr>
              <w:t>Website</w:t>
            </w:r>
          </w:p>
        </w:tc>
        <w:tc>
          <w:tcPr>
            <w:tcW w:w="1706" w:type="dxa"/>
            <w:tcBorders>
              <w:top w:val="single" w:sz="4" w:space="0" w:color="auto"/>
              <w:left w:val="single" w:sz="4" w:space="0" w:color="auto"/>
              <w:bottom w:val="single" w:sz="4" w:space="0" w:color="auto"/>
              <w:right w:val="single" w:sz="4" w:space="0" w:color="auto"/>
            </w:tcBorders>
          </w:tcPr>
          <w:p w14:paraId="19C91619" w14:textId="087529D7" w:rsidR="00976DEE" w:rsidRPr="00C00587" w:rsidRDefault="00DB3665"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t>30p</w:t>
            </w:r>
          </w:p>
        </w:tc>
      </w:tr>
      <w:tr w:rsidR="00976DEE" w:rsidRPr="00976DEE" w14:paraId="67E1FAFE" w14:textId="77777777" w:rsidTr="008051E3">
        <w:tc>
          <w:tcPr>
            <w:tcW w:w="4278" w:type="dxa"/>
            <w:tcBorders>
              <w:top w:val="single" w:sz="4" w:space="0" w:color="auto"/>
              <w:left w:val="single" w:sz="4" w:space="0" w:color="auto"/>
              <w:bottom w:val="single" w:sz="4" w:space="0" w:color="auto"/>
              <w:right w:val="single" w:sz="4" w:space="0" w:color="auto"/>
            </w:tcBorders>
            <w:hideMark/>
          </w:tcPr>
          <w:p w14:paraId="03BCBADC"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Grants given and received</w:t>
            </w:r>
          </w:p>
        </w:tc>
        <w:tc>
          <w:tcPr>
            <w:tcW w:w="8191" w:type="dxa"/>
            <w:tcBorders>
              <w:top w:val="single" w:sz="4" w:space="0" w:color="auto"/>
              <w:left w:val="single" w:sz="4" w:space="0" w:color="auto"/>
              <w:bottom w:val="single" w:sz="4" w:space="0" w:color="auto"/>
              <w:right w:val="single" w:sz="4" w:space="0" w:color="auto"/>
            </w:tcBorders>
          </w:tcPr>
          <w:p w14:paraId="7A59438A" w14:textId="617876D9" w:rsidR="00976DEE" w:rsidRPr="00976DEE" w:rsidRDefault="0021558C"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t xml:space="preserve">Hard copy </w:t>
            </w:r>
          </w:p>
        </w:tc>
        <w:tc>
          <w:tcPr>
            <w:tcW w:w="1706" w:type="dxa"/>
            <w:tcBorders>
              <w:top w:val="single" w:sz="4" w:space="0" w:color="auto"/>
              <w:left w:val="single" w:sz="4" w:space="0" w:color="auto"/>
              <w:bottom w:val="single" w:sz="4" w:space="0" w:color="auto"/>
              <w:right w:val="single" w:sz="4" w:space="0" w:color="auto"/>
            </w:tcBorders>
          </w:tcPr>
          <w:p w14:paraId="4D80F91F" w14:textId="3399FE2B" w:rsidR="00976DEE" w:rsidRPr="00C00587" w:rsidRDefault="00741CE3"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t>10p</w:t>
            </w:r>
          </w:p>
        </w:tc>
      </w:tr>
      <w:tr w:rsidR="00976DEE" w:rsidRPr="00976DEE" w14:paraId="2C32ECDE" w14:textId="77777777" w:rsidTr="008051E3">
        <w:tc>
          <w:tcPr>
            <w:tcW w:w="4278" w:type="dxa"/>
            <w:tcBorders>
              <w:top w:val="single" w:sz="4" w:space="0" w:color="auto"/>
              <w:left w:val="single" w:sz="4" w:space="0" w:color="auto"/>
              <w:bottom w:val="single" w:sz="4" w:space="0" w:color="auto"/>
              <w:right w:val="single" w:sz="4" w:space="0" w:color="auto"/>
            </w:tcBorders>
          </w:tcPr>
          <w:p w14:paraId="6366CF38"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p>
          <w:p w14:paraId="7A28753A"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List of current contracts awarded and value of contract</w:t>
            </w:r>
          </w:p>
          <w:p w14:paraId="7D2622C2"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p>
        </w:tc>
        <w:tc>
          <w:tcPr>
            <w:tcW w:w="8191" w:type="dxa"/>
            <w:tcBorders>
              <w:top w:val="single" w:sz="4" w:space="0" w:color="auto"/>
              <w:left w:val="single" w:sz="4" w:space="0" w:color="auto"/>
              <w:bottom w:val="single" w:sz="4" w:space="0" w:color="auto"/>
              <w:right w:val="single" w:sz="4" w:space="0" w:color="auto"/>
            </w:tcBorders>
          </w:tcPr>
          <w:p w14:paraId="3B1073DF" w14:textId="43EEBBA6" w:rsidR="00976DEE" w:rsidRPr="00976DEE" w:rsidRDefault="0021558C"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t xml:space="preserve">Hard copy </w:t>
            </w:r>
          </w:p>
        </w:tc>
        <w:tc>
          <w:tcPr>
            <w:tcW w:w="1706" w:type="dxa"/>
            <w:tcBorders>
              <w:top w:val="single" w:sz="4" w:space="0" w:color="auto"/>
              <w:left w:val="single" w:sz="4" w:space="0" w:color="auto"/>
              <w:bottom w:val="single" w:sz="4" w:space="0" w:color="auto"/>
              <w:right w:val="single" w:sz="4" w:space="0" w:color="auto"/>
            </w:tcBorders>
          </w:tcPr>
          <w:p w14:paraId="013A148C" w14:textId="339B22D3" w:rsidR="00976DEE" w:rsidRPr="00C00587" w:rsidRDefault="00741CE3"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t>10p</w:t>
            </w:r>
          </w:p>
        </w:tc>
      </w:tr>
      <w:tr w:rsidR="00976DEE" w:rsidRPr="00976DEE" w14:paraId="333FF394" w14:textId="77777777" w:rsidTr="008051E3">
        <w:tc>
          <w:tcPr>
            <w:tcW w:w="4278" w:type="dxa"/>
            <w:tcBorders>
              <w:top w:val="single" w:sz="4" w:space="0" w:color="auto"/>
              <w:left w:val="single" w:sz="4" w:space="0" w:color="auto"/>
              <w:bottom w:val="single" w:sz="4" w:space="0" w:color="auto"/>
              <w:right w:val="single" w:sz="4" w:space="0" w:color="auto"/>
            </w:tcBorders>
          </w:tcPr>
          <w:p w14:paraId="1CE744A2" w14:textId="77777777" w:rsidR="00976DEE" w:rsidRPr="00976DEE" w:rsidRDefault="00976DEE" w:rsidP="00976DEE">
            <w:pPr>
              <w:spacing w:after="0" w:line="240" w:lineRule="auto"/>
              <w:rPr>
                <w:rFonts w:ascii="Verdana" w:eastAsia="Times New Roman" w:hAnsi="Verdana" w:cs="Arial"/>
                <w:b/>
                <w:kern w:val="0"/>
                <w:sz w:val="24"/>
                <w:szCs w:val="24"/>
                <w:lang w:eastAsia="en-GB"/>
                <w14:ligatures w14:val="none"/>
              </w:rPr>
            </w:pPr>
          </w:p>
          <w:p w14:paraId="6F40C268" w14:textId="77777777" w:rsidR="00976DEE" w:rsidRPr="00976DEE" w:rsidRDefault="00976DEE" w:rsidP="00976DEE">
            <w:pPr>
              <w:spacing w:after="0" w:line="240" w:lineRule="auto"/>
              <w:rPr>
                <w:rFonts w:ascii="Verdana" w:eastAsia="Times New Roman" w:hAnsi="Verdana" w:cs="Arial"/>
                <w:b/>
                <w:kern w:val="0"/>
                <w:sz w:val="24"/>
                <w:szCs w:val="24"/>
                <w:lang w:eastAsia="en-GB"/>
                <w14:ligatures w14:val="none"/>
              </w:rPr>
            </w:pPr>
            <w:r w:rsidRPr="00976DEE">
              <w:rPr>
                <w:rFonts w:ascii="Verdana" w:eastAsia="Times New Roman" w:hAnsi="Verdana" w:cs="Arial"/>
                <w:b/>
                <w:kern w:val="0"/>
                <w:sz w:val="24"/>
                <w:szCs w:val="24"/>
                <w:lang w:eastAsia="en-GB"/>
                <w14:ligatures w14:val="none"/>
              </w:rPr>
              <w:lastRenderedPageBreak/>
              <w:t>Class 3 – What our priorities are and how we are doing</w:t>
            </w:r>
          </w:p>
          <w:p w14:paraId="226EFB88" w14:textId="77777777" w:rsidR="00976DEE" w:rsidRPr="00976DEE" w:rsidRDefault="00976DEE" w:rsidP="00976DEE">
            <w:pPr>
              <w:spacing w:after="0" w:line="240" w:lineRule="auto"/>
              <w:rPr>
                <w:rFonts w:ascii="Verdana" w:eastAsia="Times New Roman" w:hAnsi="Verdana" w:cs="Arial"/>
                <w:b/>
                <w:kern w:val="0"/>
                <w:sz w:val="24"/>
                <w:szCs w:val="24"/>
                <w:lang w:eastAsia="en-GB"/>
                <w14:ligatures w14:val="none"/>
              </w:rPr>
            </w:pPr>
          </w:p>
          <w:p w14:paraId="16B44BAD"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(Strategies and plans, performance indicators, audits, inspections and reviews)</w:t>
            </w:r>
          </w:p>
          <w:p w14:paraId="1DC7F953" w14:textId="77777777" w:rsidR="00976DEE" w:rsidRPr="00976DEE" w:rsidRDefault="00976DEE" w:rsidP="00976DEE">
            <w:pPr>
              <w:spacing w:after="0" w:line="240" w:lineRule="auto"/>
              <w:rPr>
                <w:rFonts w:ascii="Verdana" w:eastAsia="Times New Roman" w:hAnsi="Verdana" w:cs="Arial"/>
                <w:b/>
                <w:kern w:val="0"/>
                <w:sz w:val="24"/>
                <w:szCs w:val="24"/>
                <w:lang w:eastAsia="en-GB"/>
                <w14:ligatures w14:val="none"/>
              </w:rPr>
            </w:pPr>
          </w:p>
          <w:p w14:paraId="1BB4B7F3" w14:textId="57ACD014"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 xml:space="preserve">Current and previous year </w:t>
            </w:r>
          </w:p>
        </w:tc>
        <w:tc>
          <w:tcPr>
            <w:tcW w:w="8191" w:type="dxa"/>
            <w:tcBorders>
              <w:top w:val="single" w:sz="4" w:space="0" w:color="auto"/>
              <w:left w:val="single" w:sz="4" w:space="0" w:color="auto"/>
              <w:bottom w:val="single" w:sz="4" w:space="0" w:color="auto"/>
              <w:right w:val="single" w:sz="4" w:space="0" w:color="auto"/>
            </w:tcBorders>
            <w:hideMark/>
          </w:tcPr>
          <w:p w14:paraId="063D7A96" w14:textId="77777777" w:rsidR="00976DEE" w:rsidRDefault="00976DEE" w:rsidP="00976DEE">
            <w:pPr>
              <w:spacing w:after="0" w:line="240" w:lineRule="auto"/>
              <w:rPr>
                <w:rFonts w:ascii="Verdana" w:eastAsia="Times New Roman" w:hAnsi="Verdana" w:cs="Times New Roman"/>
                <w:kern w:val="0"/>
                <w:sz w:val="24"/>
                <w:szCs w:val="24"/>
                <w:lang w:eastAsia="en-GB"/>
                <w14:ligatures w14:val="none"/>
              </w:rPr>
            </w:pPr>
          </w:p>
          <w:p w14:paraId="018AA16A" w14:textId="77777777" w:rsidR="00A358A0" w:rsidRDefault="00A358A0" w:rsidP="00976DEE">
            <w:pPr>
              <w:spacing w:after="0" w:line="240" w:lineRule="auto"/>
              <w:rPr>
                <w:rFonts w:ascii="Verdana" w:eastAsia="Times New Roman" w:hAnsi="Verdana" w:cs="Times New Roman"/>
                <w:kern w:val="0"/>
                <w:sz w:val="24"/>
                <w:szCs w:val="24"/>
                <w:lang w:eastAsia="en-GB"/>
                <w14:ligatures w14:val="none"/>
              </w:rPr>
            </w:pPr>
          </w:p>
          <w:p w14:paraId="5E237958" w14:textId="77777777" w:rsidR="00A358A0" w:rsidRDefault="00A358A0" w:rsidP="00976DEE">
            <w:pPr>
              <w:spacing w:after="0" w:line="240" w:lineRule="auto"/>
              <w:rPr>
                <w:rFonts w:ascii="Verdana" w:eastAsia="Times New Roman" w:hAnsi="Verdana" w:cs="Times New Roman"/>
                <w:kern w:val="0"/>
                <w:sz w:val="24"/>
                <w:szCs w:val="24"/>
                <w:lang w:eastAsia="en-GB"/>
                <w14:ligatures w14:val="none"/>
              </w:rPr>
            </w:pPr>
          </w:p>
          <w:p w14:paraId="3211FDC7" w14:textId="77777777" w:rsidR="00A358A0" w:rsidRDefault="00A358A0" w:rsidP="00976DEE">
            <w:pPr>
              <w:spacing w:after="0" w:line="240" w:lineRule="auto"/>
              <w:rPr>
                <w:rFonts w:ascii="Verdana" w:eastAsia="Times New Roman" w:hAnsi="Verdana" w:cs="Times New Roman"/>
                <w:kern w:val="0"/>
                <w:sz w:val="24"/>
                <w:szCs w:val="24"/>
                <w:lang w:eastAsia="en-GB"/>
                <w14:ligatures w14:val="none"/>
              </w:rPr>
            </w:pPr>
          </w:p>
          <w:p w14:paraId="2884BC3A" w14:textId="77777777" w:rsidR="00A358A0" w:rsidRDefault="00A358A0" w:rsidP="00976DEE">
            <w:pPr>
              <w:spacing w:after="0" w:line="240" w:lineRule="auto"/>
              <w:rPr>
                <w:rFonts w:ascii="Verdana" w:eastAsia="Times New Roman" w:hAnsi="Verdana" w:cs="Times New Roman"/>
                <w:kern w:val="0"/>
                <w:sz w:val="24"/>
                <w:szCs w:val="24"/>
                <w:lang w:eastAsia="en-GB"/>
                <w14:ligatures w14:val="none"/>
              </w:rPr>
            </w:pPr>
          </w:p>
          <w:p w14:paraId="7F01B419" w14:textId="0735BB31" w:rsidR="00A358A0" w:rsidRPr="00976DEE" w:rsidRDefault="00A358A0"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Arial"/>
                <w:kern w:val="0"/>
                <w:sz w:val="24"/>
                <w:szCs w:val="24"/>
                <w:lang w:eastAsia="en-GB"/>
                <w14:ligatures w14:val="none"/>
              </w:rPr>
              <w:t>Hard copy and website</w:t>
            </w:r>
          </w:p>
        </w:tc>
        <w:tc>
          <w:tcPr>
            <w:tcW w:w="1706" w:type="dxa"/>
            <w:tcBorders>
              <w:top w:val="single" w:sz="4" w:space="0" w:color="auto"/>
              <w:left w:val="single" w:sz="4" w:space="0" w:color="auto"/>
              <w:bottom w:val="single" w:sz="4" w:space="0" w:color="auto"/>
              <w:right w:val="single" w:sz="4" w:space="0" w:color="auto"/>
            </w:tcBorders>
          </w:tcPr>
          <w:p w14:paraId="7F672694" w14:textId="77777777" w:rsidR="00976DEE" w:rsidRPr="00C00587" w:rsidRDefault="00976DEE" w:rsidP="00976DEE">
            <w:pPr>
              <w:spacing w:after="0" w:line="240" w:lineRule="auto"/>
              <w:rPr>
                <w:rFonts w:ascii="Verdana" w:eastAsia="Times New Roman" w:hAnsi="Verdana" w:cs="Times New Roman"/>
                <w:kern w:val="0"/>
                <w:sz w:val="24"/>
                <w:szCs w:val="24"/>
                <w:lang w:eastAsia="en-GB"/>
                <w14:ligatures w14:val="none"/>
              </w:rPr>
            </w:pPr>
          </w:p>
        </w:tc>
      </w:tr>
      <w:tr w:rsidR="00976DEE" w:rsidRPr="00976DEE" w14:paraId="20F65513" w14:textId="77777777" w:rsidTr="008051E3">
        <w:tc>
          <w:tcPr>
            <w:tcW w:w="4278" w:type="dxa"/>
            <w:tcBorders>
              <w:top w:val="single" w:sz="4" w:space="0" w:color="auto"/>
              <w:left w:val="single" w:sz="4" w:space="0" w:color="auto"/>
              <w:bottom w:val="single" w:sz="4" w:space="0" w:color="auto"/>
              <w:right w:val="single" w:sz="4" w:space="0" w:color="auto"/>
            </w:tcBorders>
          </w:tcPr>
          <w:p w14:paraId="37703953"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p>
          <w:p w14:paraId="675406B5"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Annual governance statement in format included in the Annual Return form</w:t>
            </w:r>
          </w:p>
          <w:p w14:paraId="1D923AA1"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p>
        </w:tc>
        <w:tc>
          <w:tcPr>
            <w:tcW w:w="8191" w:type="dxa"/>
            <w:tcBorders>
              <w:top w:val="single" w:sz="4" w:space="0" w:color="auto"/>
              <w:left w:val="single" w:sz="4" w:space="0" w:color="auto"/>
              <w:bottom w:val="single" w:sz="4" w:space="0" w:color="auto"/>
              <w:right w:val="single" w:sz="4" w:space="0" w:color="auto"/>
            </w:tcBorders>
          </w:tcPr>
          <w:p w14:paraId="4D35D28E" w14:textId="77777777" w:rsidR="00380FD3" w:rsidRDefault="00380FD3" w:rsidP="00976DEE">
            <w:pPr>
              <w:spacing w:after="0" w:line="240" w:lineRule="auto"/>
              <w:rPr>
                <w:rFonts w:ascii="Verdana" w:eastAsia="Times New Roman" w:hAnsi="Verdana" w:cs="Times New Roman"/>
                <w:kern w:val="0"/>
                <w:sz w:val="24"/>
                <w:szCs w:val="24"/>
                <w:lang w:eastAsia="en-GB"/>
                <w14:ligatures w14:val="none"/>
              </w:rPr>
            </w:pPr>
          </w:p>
          <w:p w14:paraId="0DDFE30C" w14:textId="342D6985" w:rsidR="00976DEE" w:rsidRPr="00976DEE" w:rsidRDefault="00A50A10"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t xml:space="preserve">Hard copy and website </w:t>
            </w:r>
          </w:p>
        </w:tc>
        <w:tc>
          <w:tcPr>
            <w:tcW w:w="1706" w:type="dxa"/>
            <w:tcBorders>
              <w:top w:val="single" w:sz="4" w:space="0" w:color="auto"/>
              <w:left w:val="single" w:sz="4" w:space="0" w:color="auto"/>
              <w:bottom w:val="single" w:sz="4" w:space="0" w:color="auto"/>
              <w:right w:val="single" w:sz="4" w:space="0" w:color="auto"/>
            </w:tcBorders>
          </w:tcPr>
          <w:p w14:paraId="6115EB72" w14:textId="6A1D55C2" w:rsidR="00976DEE" w:rsidRPr="00C00587" w:rsidRDefault="00380FD3"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t>60p per year</w:t>
            </w:r>
            <w:r w:rsidR="007A2073">
              <w:rPr>
                <w:rFonts w:ascii="Verdana" w:eastAsia="Times New Roman" w:hAnsi="Verdana" w:cs="Times New Roman"/>
                <w:kern w:val="0"/>
                <w:sz w:val="24"/>
                <w:szCs w:val="24"/>
                <w:lang w:eastAsia="en-GB"/>
                <w14:ligatures w14:val="none"/>
              </w:rPr>
              <w:t xml:space="preserve"> requested</w:t>
            </w:r>
          </w:p>
        </w:tc>
      </w:tr>
      <w:tr w:rsidR="00976DEE" w:rsidRPr="00976DEE" w14:paraId="3061EBAB" w14:textId="77777777" w:rsidTr="008051E3">
        <w:tc>
          <w:tcPr>
            <w:tcW w:w="4278" w:type="dxa"/>
            <w:tcBorders>
              <w:top w:val="single" w:sz="4" w:space="0" w:color="auto"/>
              <w:left w:val="single" w:sz="4" w:space="0" w:color="auto"/>
              <w:bottom w:val="single" w:sz="4" w:space="0" w:color="auto"/>
              <w:right w:val="single" w:sz="4" w:space="0" w:color="auto"/>
            </w:tcBorders>
          </w:tcPr>
          <w:p w14:paraId="252A7985"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 xml:space="preserve">Parish Plan </w:t>
            </w:r>
          </w:p>
          <w:p w14:paraId="69849EF5"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p>
        </w:tc>
        <w:tc>
          <w:tcPr>
            <w:tcW w:w="8191" w:type="dxa"/>
            <w:tcBorders>
              <w:top w:val="single" w:sz="4" w:space="0" w:color="auto"/>
              <w:left w:val="single" w:sz="4" w:space="0" w:color="auto"/>
              <w:bottom w:val="single" w:sz="4" w:space="0" w:color="auto"/>
              <w:right w:val="single" w:sz="4" w:space="0" w:color="auto"/>
            </w:tcBorders>
          </w:tcPr>
          <w:p w14:paraId="1FD30D53" w14:textId="57406F86" w:rsidR="00976DEE" w:rsidRPr="00976DEE" w:rsidRDefault="005A390D"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t>Hard copy and website</w:t>
            </w:r>
          </w:p>
        </w:tc>
        <w:tc>
          <w:tcPr>
            <w:tcW w:w="1706" w:type="dxa"/>
            <w:tcBorders>
              <w:top w:val="single" w:sz="4" w:space="0" w:color="auto"/>
              <w:left w:val="single" w:sz="4" w:space="0" w:color="auto"/>
              <w:bottom w:val="single" w:sz="4" w:space="0" w:color="auto"/>
              <w:right w:val="single" w:sz="4" w:space="0" w:color="auto"/>
            </w:tcBorders>
          </w:tcPr>
          <w:p w14:paraId="7EB2E757" w14:textId="24B85E1E" w:rsidR="00976DEE" w:rsidRPr="00C00587" w:rsidRDefault="00B9549F"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t xml:space="preserve">90p </w:t>
            </w:r>
          </w:p>
        </w:tc>
      </w:tr>
      <w:tr w:rsidR="00976DEE" w:rsidRPr="00976DEE" w14:paraId="4059D086" w14:textId="77777777" w:rsidTr="008051E3">
        <w:tc>
          <w:tcPr>
            <w:tcW w:w="4278" w:type="dxa"/>
            <w:tcBorders>
              <w:top w:val="single" w:sz="4" w:space="0" w:color="auto"/>
              <w:left w:val="single" w:sz="4" w:space="0" w:color="auto"/>
              <w:bottom w:val="single" w:sz="4" w:space="0" w:color="auto"/>
              <w:right w:val="single" w:sz="4" w:space="0" w:color="auto"/>
            </w:tcBorders>
          </w:tcPr>
          <w:p w14:paraId="379ACAB9"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p>
          <w:p w14:paraId="485FFF9C"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 xml:space="preserve">Annual Report to Parish or Community Meeting </w:t>
            </w:r>
          </w:p>
          <w:p w14:paraId="25DDECCC"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p>
        </w:tc>
        <w:tc>
          <w:tcPr>
            <w:tcW w:w="8191" w:type="dxa"/>
            <w:tcBorders>
              <w:top w:val="single" w:sz="4" w:space="0" w:color="auto"/>
              <w:left w:val="single" w:sz="4" w:space="0" w:color="auto"/>
              <w:bottom w:val="single" w:sz="4" w:space="0" w:color="auto"/>
              <w:right w:val="single" w:sz="4" w:space="0" w:color="auto"/>
            </w:tcBorders>
          </w:tcPr>
          <w:p w14:paraId="4DD221E1" w14:textId="5E03433E" w:rsidR="00976DEE" w:rsidRPr="00976DEE" w:rsidRDefault="005A390D"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t>Hard copy and website</w:t>
            </w:r>
          </w:p>
        </w:tc>
        <w:tc>
          <w:tcPr>
            <w:tcW w:w="1706" w:type="dxa"/>
            <w:tcBorders>
              <w:top w:val="single" w:sz="4" w:space="0" w:color="auto"/>
              <w:left w:val="single" w:sz="4" w:space="0" w:color="auto"/>
              <w:bottom w:val="single" w:sz="4" w:space="0" w:color="auto"/>
              <w:right w:val="single" w:sz="4" w:space="0" w:color="auto"/>
            </w:tcBorders>
          </w:tcPr>
          <w:p w14:paraId="116A916E" w14:textId="5E41C6FF" w:rsidR="00976DEE" w:rsidRPr="00C00587" w:rsidRDefault="00554CE0"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t xml:space="preserve">20p </w:t>
            </w:r>
          </w:p>
        </w:tc>
      </w:tr>
      <w:tr w:rsidR="00976DEE" w:rsidRPr="00976DEE" w14:paraId="52244907" w14:textId="77777777" w:rsidTr="008051E3">
        <w:tc>
          <w:tcPr>
            <w:tcW w:w="4278" w:type="dxa"/>
            <w:tcBorders>
              <w:top w:val="single" w:sz="4" w:space="0" w:color="auto"/>
              <w:left w:val="single" w:sz="4" w:space="0" w:color="auto"/>
              <w:bottom w:val="single" w:sz="4" w:space="0" w:color="auto"/>
              <w:right w:val="single" w:sz="4" w:space="0" w:color="auto"/>
            </w:tcBorders>
          </w:tcPr>
          <w:p w14:paraId="34E84D1D" w14:textId="77777777" w:rsidR="00976DEE" w:rsidRPr="00976DEE" w:rsidRDefault="00976DEE" w:rsidP="00976DEE">
            <w:pPr>
              <w:spacing w:after="0" w:line="240" w:lineRule="auto"/>
              <w:rPr>
                <w:rFonts w:ascii="Verdana" w:eastAsia="Times New Roman" w:hAnsi="Verdana" w:cs="Arial"/>
                <w:b/>
                <w:kern w:val="0"/>
                <w:sz w:val="24"/>
                <w:szCs w:val="24"/>
                <w:lang w:eastAsia="en-GB"/>
                <w14:ligatures w14:val="none"/>
              </w:rPr>
            </w:pPr>
          </w:p>
          <w:p w14:paraId="4EE32AD9" w14:textId="77777777" w:rsidR="00976DEE" w:rsidRPr="00976DEE" w:rsidRDefault="00976DEE" w:rsidP="00976DEE">
            <w:pPr>
              <w:spacing w:after="0" w:line="240" w:lineRule="auto"/>
              <w:rPr>
                <w:rFonts w:ascii="Verdana" w:eastAsia="Times New Roman" w:hAnsi="Verdana" w:cs="Arial"/>
                <w:b/>
                <w:kern w:val="0"/>
                <w:sz w:val="24"/>
                <w:szCs w:val="24"/>
                <w:lang w:eastAsia="en-GB"/>
                <w14:ligatures w14:val="none"/>
              </w:rPr>
            </w:pPr>
            <w:r w:rsidRPr="00976DEE">
              <w:rPr>
                <w:rFonts w:ascii="Verdana" w:eastAsia="Times New Roman" w:hAnsi="Verdana" w:cs="Arial"/>
                <w:b/>
                <w:kern w:val="0"/>
                <w:sz w:val="24"/>
                <w:szCs w:val="24"/>
                <w:lang w:eastAsia="en-GB"/>
                <w14:ligatures w14:val="none"/>
              </w:rPr>
              <w:t>Class 4 – How we make decisions</w:t>
            </w:r>
          </w:p>
          <w:p w14:paraId="7BEFB473" w14:textId="77777777" w:rsidR="00976DEE" w:rsidRPr="00976DEE" w:rsidRDefault="00976DEE" w:rsidP="00976DEE">
            <w:pPr>
              <w:spacing w:after="0" w:line="240" w:lineRule="auto"/>
              <w:rPr>
                <w:rFonts w:ascii="Verdana" w:eastAsia="Times New Roman" w:hAnsi="Verdana" w:cs="Arial"/>
                <w:b/>
                <w:kern w:val="0"/>
                <w:sz w:val="24"/>
                <w:szCs w:val="24"/>
                <w:lang w:eastAsia="en-GB"/>
                <w14:ligatures w14:val="none"/>
              </w:rPr>
            </w:pPr>
          </w:p>
          <w:p w14:paraId="35EA9604"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(Decision making processes and records of decisions)</w:t>
            </w:r>
          </w:p>
          <w:p w14:paraId="0389E336"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p>
          <w:p w14:paraId="5BDE343B"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Current and previous council year as a minimum</w:t>
            </w:r>
          </w:p>
          <w:p w14:paraId="76869C50"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p>
        </w:tc>
        <w:tc>
          <w:tcPr>
            <w:tcW w:w="8191" w:type="dxa"/>
            <w:tcBorders>
              <w:top w:val="single" w:sz="4" w:space="0" w:color="auto"/>
              <w:left w:val="single" w:sz="4" w:space="0" w:color="auto"/>
              <w:bottom w:val="single" w:sz="4" w:space="0" w:color="auto"/>
              <w:right w:val="single" w:sz="4" w:space="0" w:color="auto"/>
            </w:tcBorders>
            <w:hideMark/>
          </w:tcPr>
          <w:p w14:paraId="6A070FED" w14:textId="77777777" w:rsidR="00976DEE" w:rsidRDefault="00976DEE" w:rsidP="00976DEE">
            <w:pPr>
              <w:spacing w:after="0" w:line="240" w:lineRule="auto"/>
              <w:rPr>
                <w:rFonts w:ascii="Verdana" w:eastAsia="Times New Roman" w:hAnsi="Verdana" w:cs="Arial"/>
                <w:kern w:val="0"/>
                <w:sz w:val="24"/>
                <w:szCs w:val="24"/>
                <w:lang w:eastAsia="en-GB"/>
                <w14:ligatures w14:val="none"/>
              </w:rPr>
            </w:pPr>
          </w:p>
          <w:p w14:paraId="5372D33A" w14:textId="77777777" w:rsidR="00F809A1" w:rsidRDefault="00F809A1" w:rsidP="00976DEE">
            <w:pPr>
              <w:spacing w:after="0" w:line="240" w:lineRule="auto"/>
              <w:rPr>
                <w:rFonts w:ascii="Verdana" w:eastAsia="Times New Roman" w:hAnsi="Verdana" w:cs="Arial"/>
                <w:kern w:val="0"/>
                <w:sz w:val="24"/>
                <w:szCs w:val="24"/>
                <w:lang w:eastAsia="en-GB"/>
                <w14:ligatures w14:val="none"/>
              </w:rPr>
            </w:pPr>
          </w:p>
          <w:p w14:paraId="5ADDFB4B" w14:textId="77777777" w:rsidR="00F809A1" w:rsidRDefault="00F809A1" w:rsidP="00976DEE">
            <w:pPr>
              <w:spacing w:after="0" w:line="240" w:lineRule="auto"/>
              <w:rPr>
                <w:rFonts w:ascii="Verdana" w:eastAsia="Times New Roman" w:hAnsi="Verdana" w:cs="Arial"/>
                <w:kern w:val="0"/>
                <w:sz w:val="24"/>
                <w:szCs w:val="24"/>
                <w:lang w:eastAsia="en-GB"/>
                <w14:ligatures w14:val="none"/>
              </w:rPr>
            </w:pPr>
          </w:p>
          <w:p w14:paraId="056090D7" w14:textId="77777777" w:rsidR="00F809A1" w:rsidRDefault="00F809A1" w:rsidP="00976DEE">
            <w:pPr>
              <w:spacing w:after="0" w:line="240" w:lineRule="auto"/>
              <w:rPr>
                <w:rFonts w:ascii="Verdana" w:eastAsia="Times New Roman" w:hAnsi="Verdana" w:cs="Arial"/>
                <w:kern w:val="0"/>
                <w:sz w:val="24"/>
                <w:szCs w:val="24"/>
                <w:lang w:eastAsia="en-GB"/>
                <w14:ligatures w14:val="none"/>
              </w:rPr>
            </w:pPr>
          </w:p>
          <w:p w14:paraId="1A1B41EC" w14:textId="77777777" w:rsidR="00F809A1" w:rsidRDefault="00F809A1" w:rsidP="00976DEE">
            <w:pPr>
              <w:spacing w:after="0" w:line="240" w:lineRule="auto"/>
              <w:rPr>
                <w:rFonts w:ascii="Verdana" w:eastAsia="Times New Roman" w:hAnsi="Verdana" w:cs="Arial"/>
                <w:kern w:val="0"/>
                <w:sz w:val="24"/>
                <w:szCs w:val="24"/>
                <w:lang w:eastAsia="en-GB"/>
                <w14:ligatures w14:val="none"/>
              </w:rPr>
            </w:pPr>
          </w:p>
          <w:p w14:paraId="2527A3F2" w14:textId="23C9BA38" w:rsidR="00F809A1" w:rsidRPr="00976DEE" w:rsidRDefault="00F809A1"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t>Hard copy and website</w:t>
            </w:r>
          </w:p>
        </w:tc>
        <w:tc>
          <w:tcPr>
            <w:tcW w:w="1706" w:type="dxa"/>
            <w:tcBorders>
              <w:top w:val="single" w:sz="4" w:space="0" w:color="auto"/>
              <w:left w:val="single" w:sz="4" w:space="0" w:color="auto"/>
              <w:bottom w:val="single" w:sz="4" w:space="0" w:color="auto"/>
              <w:right w:val="single" w:sz="4" w:space="0" w:color="auto"/>
            </w:tcBorders>
          </w:tcPr>
          <w:p w14:paraId="7CC9508E" w14:textId="77777777" w:rsidR="00976DEE" w:rsidRPr="00C00587" w:rsidRDefault="00976DEE" w:rsidP="00976DEE">
            <w:pPr>
              <w:spacing w:after="0" w:line="240" w:lineRule="auto"/>
              <w:rPr>
                <w:rFonts w:ascii="Verdana" w:eastAsia="Times New Roman" w:hAnsi="Verdana" w:cs="Times New Roman"/>
                <w:kern w:val="0"/>
                <w:sz w:val="24"/>
                <w:szCs w:val="24"/>
                <w:lang w:eastAsia="en-GB"/>
                <w14:ligatures w14:val="none"/>
              </w:rPr>
            </w:pPr>
          </w:p>
        </w:tc>
      </w:tr>
      <w:tr w:rsidR="00976DEE" w:rsidRPr="00976DEE" w14:paraId="267A625C" w14:textId="77777777" w:rsidTr="008051E3">
        <w:tc>
          <w:tcPr>
            <w:tcW w:w="4278" w:type="dxa"/>
            <w:tcBorders>
              <w:top w:val="single" w:sz="4" w:space="0" w:color="auto"/>
              <w:left w:val="single" w:sz="4" w:space="0" w:color="auto"/>
              <w:bottom w:val="single" w:sz="4" w:space="0" w:color="auto"/>
              <w:right w:val="single" w:sz="4" w:space="0" w:color="auto"/>
            </w:tcBorders>
          </w:tcPr>
          <w:p w14:paraId="55126BAE"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p>
          <w:p w14:paraId="3EB9DFC2"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lastRenderedPageBreak/>
              <w:t>Timetable of meetings (Council and any committee/sub-committee meetings and parish meetings)</w:t>
            </w:r>
          </w:p>
          <w:p w14:paraId="7BC9DE61"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p>
        </w:tc>
        <w:tc>
          <w:tcPr>
            <w:tcW w:w="8191" w:type="dxa"/>
            <w:tcBorders>
              <w:top w:val="single" w:sz="4" w:space="0" w:color="auto"/>
              <w:left w:val="single" w:sz="4" w:space="0" w:color="auto"/>
              <w:bottom w:val="single" w:sz="4" w:space="0" w:color="auto"/>
              <w:right w:val="single" w:sz="4" w:space="0" w:color="auto"/>
            </w:tcBorders>
          </w:tcPr>
          <w:p w14:paraId="5F53B828" w14:textId="77777777" w:rsidR="00554CE0" w:rsidRDefault="00554CE0" w:rsidP="00976DEE">
            <w:pPr>
              <w:spacing w:after="0" w:line="240" w:lineRule="auto"/>
              <w:rPr>
                <w:rFonts w:ascii="Verdana" w:eastAsia="Times New Roman" w:hAnsi="Verdana" w:cs="Times New Roman"/>
                <w:kern w:val="0"/>
                <w:sz w:val="24"/>
                <w:szCs w:val="24"/>
                <w:lang w:eastAsia="en-GB"/>
                <w14:ligatures w14:val="none"/>
              </w:rPr>
            </w:pPr>
          </w:p>
          <w:p w14:paraId="0A652554" w14:textId="1C7C158E" w:rsidR="00976DEE" w:rsidRPr="00976DEE" w:rsidRDefault="00AA5172"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lastRenderedPageBreak/>
              <w:t>Hard copy and website</w:t>
            </w:r>
          </w:p>
        </w:tc>
        <w:tc>
          <w:tcPr>
            <w:tcW w:w="1706" w:type="dxa"/>
            <w:tcBorders>
              <w:top w:val="single" w:sz="4" w:space="0" w:color="auto"/>
              <w:left w:val="single" w:sz="4" w:space="0" w:color="auto"/>
              <w:bottom w:val="single" w:sz="4" w:space="0" w:color="auto"/>
              <w:right w:val="single" w:sz="4" w:space="0" w:color="auto"/>
            </w:tcBorders>
          </w:tcPr>
          <w:p w14:paraId="31C70270" w14:textId="77777777" w:rsidR="00976DEE" w:rsidRDefault="00976DEE" w:rsidP="00976DEE">
            <w:pPr>
              <w:spacing w:after="0" w:line="240" w:lineRule="auto"/>
              <w:rPr>
                <w:rFonts w:ascii="Verdana" w:eastAsia="Times New Roman" w:hAnsi="Verdana" w:cs="Times New Roman"/>
                <w:kern w:val="0"/>
                <w:sz w:val="24"/>
                <w:szCs w:val="24"/>
                <w:lang w:eastAsia="en-GB"/>
                <w14:ligatures w14:val="none"/>
              </w:rPr>
            </w:pPr>
          </w:p>
          <w:p w14:paraId="6555C52E" w14:textId="350B31BC" w:rsidR="00554CE0" w:rsidRPr="00C00587" w:rsidRDefault="00554CE0"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lastRenderedPageBreak/>
              <w:t>10p</w:t>
            </w:r>
          </w:p>
        </w:tc>
      </w:tr>
      <w:tr w:rsidR="00976DEE" w:rsidRPr="00976DEE" w14:paraId="3004256E" w14:textId="77777777" w:rsidTr="008051E3">
        <w:tc>
          <w:tcPr>
            <w:tcW w:w="4278" w:type="dxa"/>
            <w:tcBorders>
              <w:top w:val="single" w:sz="4" w:space="0" w:color="auto"/>
              <w:left w:val="single" w:sz="4" w:space="0" w:color="auto"/>
              <w:bottom w:val="single" w:sz="4" w:space="0" w:color="auto"/>
              <w:right w:val="single" w:sz="4" w:space="0" w:color="auto"/>
            </w:tcBorders>
            <w:hideMark/>
          </w:tcPr>
          <w:p w14:paraId="401C256F"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Agendas of meetings (as above)</w:t>
            </w:r>
          </w:p>
        </w:tc>
        <w:tc>
          <w:tcPr>
            <w:tcW w:w="8191" w:type="dxa"/>
            <w:tcBorders>
              <w:top w:val="single" w:sz="4" w:space="0" w:color="auto"/>
              <w:left w:val="single" w:sz="4" w:space="0" w:color="auto"/>
              <w:bottom w:val="single" w:sz="4" w:space="0" w:color="auto"/>
              <w:right w:val="single" w:sz="4" w:space="0" w:color="auto"/>
            </w:tcBorders>
          </w:tcPr>
          <w:p w14:paraId="12D4EE24" w14:textId="1E845FD2" w:rsidR="00976DEE" w:rsidRPr="00976DEE" w:rsidRDefault="00B53E41"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t xml:space="preserve">Hard copy and website and also available on Parish noticeboards 3 days before each meeting </w:t>
            </w:r>
          </w:p>
        </w:tc>
        <w:tc>
          <w:tcPr>
            <w:tcW w:w="1706" w:type="dxa"/>
            <w:tcBorders>
              <w:top w:val="single" w:sz="4" w:space="0" w:color="auto"/>
              <w:left w:val="single" w:sz="4" w:space="0" w:color="auto"/>
              <w:bottom w:val="single" w:sz="4" w:space="0" w:color="auto"/>
              <w:right w:val="single" w:sz="4" w:space="0" w:color="auto"/>
            </w:tcBorders>
          </w:tcPr>
          <w:p w14:paraId="0DC09440" w14:textId="3D7BDEBF" w:rsidR="00976DEE" w:rsidRPr="00C00587" w:rsidRDefault="00870667"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t>10p per sheet</w:t>
            </w:r>
          </w:p>
        </w:tc>
      </w:tr>
      <w:tr w:rsidR="00976DEE" w:rsidRPr="00976DEE" w14:paraId="34610749" w14:textId="77777777" w:rsidTr="008051E3">
        <w:trPr>
          <w:trHeight w:val="557"/>
        </w:trPr>
        <w:tc>
          <w:tcPr>
            <w:tcW w:w="4278" w:type="dxa"/>
            <w:tcBorders>
              <w:top w:val="single" w:sz="4" w:space="0" w:color="auto"/>
              <w:left w:val="single" w:sz="4" w:space="0" w:color="auto"/>
              <w:bottom w:val="single" w:sz="4" w:space="0" w:color="auto"/>
              <w:right w:val="single" w:sz="4" w:space="0" w:color="auto"/>
            </w:tcBorders>
          </w:tcPr>
          <w:p w14:paraId="2A1CC00F"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p>
          <w:p w14:paraId="2C00C3C9" w14:textId="73126F7D" w:rsidR="00976DEE" w:rsidRPr="00976DEE" w:rsidRDefault="00976DEE" w:rsidP="00976DEE">
            <w:pPr>
              <w:spacing w:after="0" w:line="240" w:lineRule="auto"/>
              <w:rPr>
                <w:rFonts w:ascii="Verdana" w:eastAsia="Times New Roman" w:hAnsi="Verdana" w:cs="Times New Roman"/>
                <w:kern w:val="0"/>
                <w:sz w:val="24"/>
                <w:szCs w:val="24"/>
                <w:lang w:eastAsia="en-GB"/>
                <w14:ligatures w14:val="none"/>
              </w:rPr>
            </w:pPr>
            <w:r w:rsidRPr="00976DEE">
              <w:rPr>
                <w:rFonts w:ascii="Verdana" w:eastAsia="Times New Roman" w:hAnsi="Verdana" w:cs="Arial"/>
                <w:kern w:val="0"/>
                <w:sz w:val="24"/>
                <w:szCs w:val="24"/>
                <w:lang w:eastAsia="en-GB"/>
                <w14:ligatures w14:val="none"/>
              </w:rPr>
              <w:t xml:space="preserve">Minutes of meetings (as above) – </w:t>
            </w:r>
            <w:r w:rsidRPr="00976DEE">
              <w:rPr>
                <w:rFonts w:ascii="Verdana" w:eastAsia="Times New Roman" w:hAnsi="Verdana" w:cs="Times New Roman"/>
                <w:kern w:val="0"/>
                <w:sz w:val="24"/>
                <w:szCs w:val="24"/>
                <w:lang w:eastAsia="en-GB"/>
                <w14:ligatures w14:val="none"/>
              </w:rPr>
              <w:t>exclud</w:t>
            </w:r>
            <w:r w:rsidR="00B21AEB">
              <w:rPr>
                <w:rFonts w:ascii="Verdana" w:eastAsia="Times New Roman" w:hAnsi="Verdana" w:cs="Times New Roman"/>
                <w:kern w:val="0"/>
                <w:sz w:val="24"/>
                <w:szCs w:val="24"/>
                <w:lang w:eastAsia="en-GB"/>
                <w14:ligatures w14:val="none"/>
              </w:rPr>
              <w:t>ing</w:t>
            </w:r>
            <w:r w:rsidRPr="00976DEE">
              <w:rPr>
                <w:rFonts w:ascii="Verdana" w:eastAsia="Times New Roman" w:hAnsi="Verdana" w:cs="Times New Roman"/>
                <w:kern w:val="0"/>
                <w:sz w:val="24"/>
                <w:szCs w:val="24"/>
                <w:lang w:eastAsia="en-GB"/>
                <w14:ligatures w14:val="none"/>
              </w:rPr>
              <w:t xml:space="preserve"> material that is properly considered to be exempt from disclosure</w:t>
            </w:r>
          </w:p>
          <w:p w14:paraId="3463C2AC"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p>
        </w:tc>
        <w:tc>
          <w:tcPr>
            <w:tcW w:w="8191" w:type="dxa"/>
            <w:tcBorders>
              <w:top w:val="single" w:sz="4" w:space="0" w:color="auto"/>
              <w:left w:val="single" w:sz="4" w:space="0" w:color="auto"/>
              <w:bottom w:val="single" w:sz="4" w:space="0" w:color="auto"/>
              <w:right w:val="single" w:sz="4" w:space="0" w:color="auto"/>
            </w:tcBorders>
          </w:tcPr>
          <w:p w14:paraId="7230135A" w14:textId="7A13B76D" w:rsidR="00976DEE" w:rsidRPr="00976DEE" w:rsidRDefault="00561B17"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t>Hard copy and website</w:t>
            </w:r>
          </w:p>
        </w:tc>
        <w:tc>
          <w:tcPr>
            <w:tcW w:w="1706" w:type="dxa"/>
            <w:tcBorders>
              <w:top w:val="single" w:sz="4" w:space="0" w:color="auto"/>
              <w:left w:val="single" w:sz="4" w:space="0" w:color="auto"/>
              <w:bottom w:val="single" w:sz="4" w:space="0" w:color="auto"/>
              <w:right w:val="single" w:sz="4" w:space="0" w:color="auto"/>
            </w:tcBorders>
          </w:tcPr>
          <w:p w14:paraId="39635FDA" w14:textId="1DCC30FB" w:rsidR="00976DEE" w:rsidRPr="00C00587" w:rsidRDefault="00870667"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t>10p per sheet</w:t>
            </w:r>
          </w:p>
        </w:tc>
      </w:tr>
      <w:tr w:rsidR="00976DEE" w:rsidRPr="00976DEE" w14:paraId="091F1382" w14:textId="77777777" w:rsidTr="008051E3">
        <w:tc>
          <w:tcPr>
            <w:tcW w:w="4278" w:type="dxa"/>
            <w:tcBorders>
              <w:top w:val="single" w:sz="4" w:space="0" w:color="auto"/>
              <w:left w:val="single" w:sz="4" w:space="0" w:color="auto"/>
              <w:bottom w:val="single" w:sz="4" w:space="0" w:color="auto"/>
              <w:right w:val="single" w:sz="4" w:space="0" w:color="auto"/>
            </w:tcBorders>
            <w:hideMark/>
          </w:tcPr>
          <w:p w14:paraId="0961543D" w14:textId="36C23080"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 xml:space="preserve">Reports presented to council meetings – </w:t>
            </w:r>
            <w:r w:rsidRPr="00976DEE">
              <w:rPr>
                <w:rFonts w:ascii="Verdana" w:eastAsia="Times New Roman" w:hAnsi="Verdana" w:cs="Times New Roman"/>
                <w:kern w:val="0"/>
                <w:sz w:val="24"/>
                <w:szCs w:val="24"/>
                <w:lang w:eastAsia="en-GB"/>
                <w14:ligatures w14:val="none"/>
              </w:rPr>
              <w:t>exclud</w:t>
            </w:r>
            <w:r w:rsidR="00B57907">
              <w:rPr>
                <w:rFonts w:ascii="Verdana" w:eastAsia="Times New Roman" w:hAnsi="Verdana" w:cs="Times New Roman"/>
                <w:kern w:val="0"/>
                <w:sz w:val="24"/>
                <w:szCs w:val="24"/>
                <w:lang w:eastAsia="en-GB"/>
                <w14:ligatures w14:val="none"/>
              </w:rPr>
              <w:t>ing</w:t>
            </w:r>
            <w:r w:rsidRPr="00976DEE">
              <w:rPr>
                <w:rFonts w:ascii="Verdana" w:eastAsia="Times New Roman" w:hAnsi="Verdana" w:cs="Times New Roman"/>
                <w:kern w:val="0"/>
                <w:sz w:val="24"/>
                <w:szCs w:val="24"/>
                <w:lang w:eastAsia="en-GB"/>
                <w14:ligatures w14:val="none"/>
              </w:rPr>
              <w:t xml:space="preserve"> material that is properly considered to be exempt from disclosure</w:t>
            </w:r>
          </w:p>
        </w:tc>
        <w:tc>
          <w:tcPr>
            <w:tcW w:w="8191" w:type="dxa"/>
            <w:tcBorders>
              <w:top w:val="single" w:sz="4" w:space="0" w:color="auto"/>
              <w:left w:val="single" w:sz="4" w:space="0" w:color="auto"/>
              <w:bottom w:val="single" w:sz="4" w:space="0" w:color="auto"/>
              <w:right w:val="single" w:sz="4" w:space="0" w:color="auto"/>
            </w:tcBorders>
          </w:tcPr>
          <w:p w14:paraId="75E95E08" w14:textId="52CB7B8F" w:rsidR="00976DEE" w:rsidRPr="00976DEE" w:rsidRDefault="00B57907"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t>Hard copy and website</w:t>
            </w:r>
          </w:p>
        </w:tc>
        <w:tc>
          <w:tcPr>
            <w:tcW w:w="1706" w:type="dxa"/>
            <w:tcBorders>
              <w:top w:val="single" w:sz="4" w:space="0" w:color="auto"/>
              <w:left w:val="single" w:sz="4" w:space="0" w:color="auto"/>
              <w:bottom w:val="single" w:sz="4" w:space="0" w:color="auto"/>
              <w:right w:val="single" w:sz="4" w:space="0" w:color="auto"/>
            </w:tcBorders>
          </w:tcPr>
          <w:p w14:paraId="14C949C0" w14:textId="5DFE2A5D" w:rsidR="00976DEE" w:rsidRPr="00C00587" w:rsidRDefault="00870667"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t>10p per sheet</w:t>
            </w:r>
          </w:p>
        </w:tc>
      </w:tr>
      <w:tr w:rsidR="00976DEE" w:rsidRPr="00976DEE" w14:paraId="399A1ED8" w14:textId="77777777" w:rsidTr="008051E3">
        <w:tc>
          <w:tcPr>
            <w:tcW w:w="4278" w:type="dxa"/>
            <w:tcBorders>
              <w:top w:val="single" w:sz="4" w:space="0" w:color="auto"/>
              <w:left w:val="single" w:sz="4" w:space="0" w:color="auto"/>
              <w:bottom w:val="single" w:sz="4" w:space="0" w:color="auto"/>
              <w:right w:val="single" w:sz="4" w:space="0" w:color="auto"/>
            </w:tcBorders>
            <w:hideMark/>
          </w:tcPr>
          <w:p w14:paraId="083C2404"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Responses to consultation papers</w:t>
            </w:r>
          </w:p>
        </w:tc>
        <w:tc>
          <w:tcPr>
            <w:tcW w:w="8191" w:type="dxa"/>
            <w:tcBorders>
              <w:top w:val="single" w:sz="4" w:space="0" w:color="auto"/>
              <w:left w:val="single" w:sz="4" w:space="0" w:color="auto"/>
              <w:bottom w:val="single" w:sz="4" w:space="0" w:color="auto"/>
              <w:right w:val="single" w:sz="4" w:space="0" w:color="auto"/>
            </w:tcBorders>
          </w:tcPr>
          <w:p w14:paraId="063E735D" w14:textId="2A7C6966" w:rsidR="00976DEE" w:rsidRPr="00976DEE" w:rsidRDefault="001F19C0"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t xml:space="preserve">Hard copy (can also see minutes on website) </w:t>
            </w:r>
          </w:p>
        </w:tc>
        <w:tc>
          <w:tcPr>
            <w:tcW w:w="1706" w:type="dxa"/>
            <w:tcBorders>
              <w:top w:val="single" w:sz="4" w:space="0" w:color="auto"/>
              <w:left w:val="single" w:sz="4" w:space="0" w:color="auto"/>
              <w:bottom w:val="single" w:sz="4" w:space="0" w:color="auto"/>
              <w:right w:val="single" w:sz="4" w:space="0" w:color="auto"/>
            </w:tcBorders>
          </w:tcPr>
          <w:p w14:paraId="24DC7C52" w14:textId="758D5482" w:rsidR="00976DEE" w:rsidRPr="00C00587" w:rsidRDefault="00870667"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t>10p per sheet</w:t>
            </w:r>
          </w:p>
        </w:tc>
      </w:tr>
      <w:tr w:rsidR="00976DEE" w:rsidRPr="00976DEE" w14:paraId="4042857C" w14:textId="77777777" w:rsidTr="008051E3">
        <w:tc>
          <w:tcPr>
            <w:tcW w:w="4278" w:type="dxa"/>
            <w:tcBorders>
              <w:top w:val="single" w:sz="4" w:space="0" w:color="auto"/>
              <w:left w:val="single" w:sz="4" w:space="0" w:color="auto"/>
              <w:bottom w:val="single" w:sz="4" w:space="0" w:color="auto"/>
              <w:right w:val="single" w:sz="4" w:space="0" w:color="auto"/>
            </w:tcBorders>
            <w:hideMark/>
          </w:tcPr>
          <w:p w14:paraId="689E2221"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Responses to planning applications</w:t>
            </w:r>
          </w:p>
        </w:tc>
        <w:tc>
          <w:tcPr>
            <w:tcW w:w="8191" w:type="dxa"/>
            <w:tcBorders>
              <w:top w:val="single" w:sz="4" w:space="0" w:color="auto"/>
              <w:left w:val="single" w:sz="4" w:space="0" w:color="auto"/>
              <w:bottom w:val="single" w:sz="4" w:space="0" w:color="auto"/>
              <w:right w:val="single" w:sz="4" w:space="0" w:color="auto"/>
            </w:tcBorders>
          </w:tcPr>
          <w:p w14:paraId="159027C7" w14:textId="572E772A" w:rsidR="00976DEE" w:rsidRPr="00976DEE" w:rsidRDefault="001F19C0"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t>Hard copy (can also see minutes on website)</w:t>
            </w:r>
          </w:p>
        </w:tc>
        <w:tc>
          <w:tcPr>
            <w:tcW w:w="1706" w:type="dxa"/>
            <w:tcBorders>
              <w:top w:val="single" w:sz="4" w:space="0" w:color="auto"/>
              <w:left w:val="single" w:sz="4" w:space="0" w:color="auto"/>
              <w:bottom w:val="single" w:sz="4" w:space="0" w:color="auto"/>
              <w:right w:val="single" w:sz="4" w:space="0" w:color="auto"/>
            </w:tcBorders>
          </w:tcPr>
          <w:p w14:paraId="5652C453" w14:textId="7433592E" w:rsidR="00976DEE" w:rsidRPr="00C00587" w:rsidRDefault="00870667"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t>10p per sheet</w:t>
            </w:r>
          </w:p>
        </w:tc>
      </w:tr>
      <w:tr w:rsidR="00976DEE" w:rsidRPr="00976DEE" w14:paraId="2E434D99" w14:textId="77777777" w:rsidTr="008051E3">
        <w:tc>
          <w:tcPr>
            <w:tcW w:w="4278" w:type="dxa"/>
            <w:tcBorders>
              <w:top w:val="single" w:sz="4" w:space="0" w:color="auto"/>
              <w:left w:val="single" w:sz="4" w:space="0" w:color="auto"/>
              <w:bottom w:val="single" w:sz="4" w:space="0" w:color="auto"/>
              <w:right w:val="single" w:sz="4" w:space="0" w:color="auto"/>
            </w:tcBorders>
          </w:tcPr>
          <w:p w14:paraId="236B314C" w14:textId="77777777" w:rsidR="00976DEE" w:rsidRPr="00976DEE" w:rsidRDefault="00976DEE" w:rsidP="00976DEE">
            <w:pPr>
              <w:spacing w:after="0" w:line="240" w:lineRule="auto"/>
              <w:rPr>
                <w:rFonts w:ascii="Verdana" w:eastAsia="Times New Roman" w:hAnsi="Verdana" w:cs="Arial"/>
                <w:b/>
                <w:kern w:val="0"/>
                <w:sz w:val="24"/>
                <w:szCs w:val="24"/>
                <w:lang w:eastAsia="en-GB"/>
                <w14:ligatures w14:val="none"/>
              </w:rPr>
            </w:pPr>
          </w:p>
          <w:p w14:paraId="624EE8BB" w14:textId="77777777" w:rsidR="00976DEE" w:rsidRPr="00976DEE" w:rsidRDefault="00976DEE" w:rsidP="00976DEE">
            <w:pPr>
              <w:spacing w:after="0" w:line="240" w:lineRule="auto"/>
              <w:rPr>
                <w:rFonts w:ascii="Verdana" w:eastAsia="Times New Roman" w:hAnsi="Verdana" w:cs="Arial"/>
                <w:b/>
                <w:kern w:val="0"/>
                <w:sz w:val="24"/>
                <w:szCs w:val="24"/>
                <w:lang w:eastAsia="en-GB"/>
                <w14:ligatures w14:val="none"/>
              </w:rPr>
            </w:pPr>
            <w:r w:rsidRPr="00976DEE">
              <w:rPr>
                <w:rFonts w:ascii="Verdana" w:eastAsia="Times New Roman" w:hAnsi="Verdana" w:cs="Arial"/>
                <w:b/>
                <w:kern w:val="0"/>
                <w:sz w:val="24"/>
                <w:szCs w:val="24"/>
                <w:lang w:eastAsia="en-GB"/>
                <w14:ligatures w14:val="none"/>
              </w:rPr>
              <w:t>Class 5 – Our policies and procedures</w:t>
            </w:r>
          </w:p>
          <w:p w14:paraId="084329A6" w14:textId="77777777" w:rsidR="00976DEE" w:rsidRPr="00976DEE" w:rsidRDefault="00976DEE" w:rsidP="00976DEE">
            <w:pPr>
              <w:spacing w:after="0" w:line="240" w:lineRule="auto"/>
              <w:rPr>
                <w:rFonts w:ascii="Verdana" w:eastAsia="Times New Roman" w:hAnsi="Verdana" w:cs="Arial"/>
                <w:b/>
                <w:kern w:val="0"/>
                <w:sz w:val="24"/>
                <w:szCs w:val="24"/>
                <w:lang w:eastAsia="en-GB"/>
                <w14:ligatures w14:val="none"/>
              </w:rPr>
            </w:pPr>
          </w:p>
          <w:p w14:paraId="13A1855F"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(Current written protocols, policies and procedures for delivering our services and responsibilities)</w:t>
            </w:r>
          </w:p>
          <w:p w14:paraId="36864C9A"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p>
          <w:p w14:paraId="59358789"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lastRenderedPageBreak/>
              <w:t>Current information only</w:t>
            </w:r>
          </w:p>
          <w:p w14:paraId="759D7991"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p>
        </w:tc>
        <w:tc>
          <w:tcPr>
            <w:tcW w:w="8191" w:type="dxa"/>
            <w:tcBorders>
              <w:top w:val="single" w:sz="4" w:space="0" w:color="auto"/>
              <w:left w:val="single" w:sz="4" w:space="0" w:color="auto"/>
              <w:bottom w:val="single" w:sz="4" w:space="0" w:color="auto"/>
              <w:right w:val="single" w:sz="4" w:space="0" w:color="auto"/>
            </w:tcBorders>
            <w:hideMark/>
          </w:tcPr>
          <w:p w14:paraId="269BDCF4" w14:textId="77777777" w:rsidR="001F19C0" w:rsidRDefault="001F19C0" w:rsidP="00976DEE">
            <w:pPr>
              <w:spacing w:after="0" w:line="240" w:lineRule="auto"/>
              <w:rPr>
                <w:rFonts w:ascii="Verdana" w:eastAsia="Times New Roman" w:hAnsi="Verdana" w:cs="Arial"/>
                <w:kern w:val="0"/>
                <w:sz w:val="24"/>
                <w:szCs w:val="24"/>
                <w:lang w:eastAsia="en-GB"/>
                <w14:ligatures w14:val="none"/>
              </w:rPr>
            </w:pPr>
          </w:p>
          <w:p w14:paraId="354DB7F9" w14:textId="45C45FAC" w:rsidR="00976DEE" w:rsidRPr="00976DEE" w:rsidRDefault="000F06B7"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Arial"/>
                <w:kern w:val="0"/>
                <w:sz w:val="24"/>
                <w:szCs w:val="24"/>
                <w:lang w:eastAsia="en-GB"/>
                <w14:ligatures w14:val="none"/>
              </w:rPr>
              <w:t xml:space="preserve">Hard copy or website </w:t>
            </w:r>
          </w:p>
        </w:tc>
        <w:tc>
          <w:tcPr>
            <w:tcW w:w="1706" w:type="dxa"/>
            <w:tcBorders>
              <w:top w:val="single" w:sz="4" w:space="0" w:color="auto"/>
              <w:left w:val="single" w:sz="4" w:space="0" w:color="auto"/>
              <w:bottom w:val="single" w:sz="4" w:space="0" w:color="auto"/>
              <w:right w:val="single" w:sz="4" w:space="0" w:color="auto"/>
            </w:tcBorders>
          </w:tcPr>
          <w:p w14:paraId="01978E86" w14:textId="77777777" w:rsidR="00976DEE" w:rsidRPr="00C00587" w:rsidRDefault="00976DEE" w:rsidP="00976DEE">
            <w:pPr>
              <w:spacing w:after="0" w:line="240" w:lineRule="auto"/>
              <w:rPr>
                <w:rFonts w:ascii="Verdana" w:eastAsia="Times New Roman" w:hAnsi="Verdana" w:cs="Times New Roman"/>
                <w:kern w:val="0"/>
                <w:sz w:val="24"/>
                <w:szCs w:val="24"/>
                <w:lang w:eastAsia="en-GB"/>
                <w14:ligatures w14:val="none"/>
              </w:rPr>
            </w:pPr>
          </w:p>
        </w:tc>
      </w:tr>
      <w:tr w:rsidR="00976DEE" w:rsidRPr="00976DEE" w14:paraId="05009B48" w14:textId="77777777" w:rsidTr="008051E3">
        <w:tc>
          <w:tcPr>
            <w:tcW w:w="4278" w:type="dxa"/>
            <w:tcBorders>
              <w:top w:val="single" w:sz="4" w:space="0" w:color="auto"/>
              <w:left w:val="single" w:sz="4" w:space="0" w:color="auto"/>
              <w:bottom w:val="single" w:sz="4" w:space="0" w:color="auto"/>
              <w:right w:val="single" w:sz="4" w:space="0" w:color="auto"/>
            </w:tcBorders>
          </w:tcPr>
          <w:p w14:paraId="6704B2C9"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 xml:space="preserve">Policies and procedures for the conduct of Council business: </w:t>
            </w:r>
          </w:p>
          <w:p w14:paraId="3A4BA3F2"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p>
          <w:p w14:paraId="02DD51AF" w14:textId="77777777" w:rsidR="00976DEE" w:rsidRPr="00976DEE" w:rsidRDefault="00976DEE" w:rsidP="00976DEE">
            <w:pPr>
              <w:numPr>
                <w:ilvl w:val="0"/>
                <w:numId w:val="1"/>
              </w:num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Procedural standing orders</w:t>
            </w:r>
          </w:p>
          <w:p w14:paraId="7F936715" w14:textId="77777777" w:rsidR="00976DEE" w:rsidRPr="00976DEE" w:rsidRDefault="00976DEE" w:rsidP="00976DEE">
            <w:pPr>
              <w:numPr>
                <w:ilvl w:val="0"/>
                <w:numId w:val="1"/>
              </w:num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Committee and sub-committee terms of reference</w:t>
            </w:r>
          </w:p>
          <w:p w14:paraId="54E69FE5" w14:textId="77777777" w:rsidR="00976DEE" w:rsidRPr="00976DEE" w:rsidRDefault="00976DEE" w:rsidP="00976DEE">
            <w:pPr>
              <w:numPr>
                <w:ilvl w:val="0"/>
                <w:numId w:val="1"/>
              </w:num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Delegated authority in respect of officers</w:t>
            </w:r>
          </w:p>
          <w:p w14:paraId="2E90EA23" w14:textId="77777777" w:rsidR="00976DEE" w:rsidRPr="00976DEE" w:rsidRDefault="00976DEE" w:rsidP="00976DEE">
            <w:pPr>
              <w:numPr>
                <w:ilvl w:val="0"/>
                <w:numId w:val="1"/>
              </w:num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Code of Conduct</w:t>
            </w:r>
          </w:p>
          <w:p w14:paraId="0873014F" w14:textId="77777777" w:rsidR="00976DEE" w:rsidRPr="00976DEE" w:rsidRDefault="00976DEE" w:rsidP="00976DEE">
            <w:pPr>
              <w:numPr>
                <w:ilvl w:val="0"/>
                <w:numId w:val="1"/>
              </w:num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Policy statements</w:t>
            </w:r>
          </w:p>
          <w:p w14:paraId="3F05D6D7" w14:textId="77777777" w:rsidR="00976DEE" w:rsidRPr="00976DEE" w:rsidRDefault="00976DEE" w:rsidP="00976DEE">
            <w:pPr>
              <w:spacing w:after="0" w:line="240" w:lineRule="auto"/>
              <w:ind w:left="360"/>
              <w:rPr>
                <w:rFonts w:ascii="Verdana" w:eastAsia="Times New Roman" w:hAnsi="Verdana" w:cs="Arial"/>
                <w:kern w:val="0"/>
                <w:sz w:val="24"/>
                <w:szCs w:val="24"/>
                <w:lang w:eastAsia="en-GB"/>
                <w14:ligatures w14:val="none"/>
              </w:rPr>
            </w:pPr>
          </w:p>
        </w:tc>
        <w:tc>
          <w:tcPr>
            <w:tcW w:w="8191" w:type="dxa"/>
            <w:tcBorders>
              <w:top w:val="single" w:sz="4" w:space="0" w:color="auto"/>
              <w:left w:val="single" w:sz="4" w:space="0" w:color="auto"/>
              <w:bottom w:val="single" w:sz="4" w:space="0" w:color="auto"/>
              <w:right w:val="single" w:sz="4" w:space="0" w:color="auto"/>
            </w:tcBorders>
          </w:tcPr>
          <w:p w14:paraId="5E0FD736" w14:textId="582AE333" w:rsidR="00976DEE" w:rsidRPr="00976DEE" w:rsidRDefault="000F06B7"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t xml:space="preserve">Hard copy or website </w:t>
            </w:r>
          </w:p>
        </w:tc>
        <w:tc>
          <w:tcPr>
            <w:tcW w:w="1706" w:type="dxa"/>
            <w:tcBorders>
              <w:top w:val="single" w:sz="4" w:space="0" w:color="auto"/>
              <w:left w:val="single" w:sz="4" w:space="0" w:color="auto"/>
              <w:bottom w:val="single" w:sz="4" w:space="0" w:color="auto"/>
              <w:right w:val="single" w:sz="4" w:space="0" w:color="auto"/>
            </w:tcBorders>
          </w:tcPr>
          <w:p w14:paraId="20C01C0B" w14:textId="53FF4FFC" w:rsidR="00976DEE" w:rsidRPr="00C00587" w:rsidRDefault="00B30594"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t>10p per sheet</w:t>
            </w:r>
          </w:p>
        </w:tc>
      </w:tr>
      <w:tr w:rsidR="00976DEE" w:rsidRPr="00976DEE" w14:paraId="6F75B7E2" w14:textId="77777777" w:rsidTr="008051E3">
        <w:tc>
          <w:tcPr>
            <w:tcW w:w="4278" w:type="dxa"/>
            <w:tcBorders>
              <w:top w:val="single" w:sz="4" w:space="0" w:color="auto"/>
              <w:left w:val="single" w:sz="4" w:space="0" w:color="auto"/>
              <w:bottom w:val="single" w:sz="4" w:space="0" w:color="auto"/>
              <w:right w:val="single" w:sz="4" w:space="0" w:color="auto"/>
            </w:tcBorders>
          </w:tcPr>
          <w:p w14:paraId="0351BF00"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Policies and procedures for the provision of services and about the employment of staff:</w:t>
            </w:r>
          </w:p>
          <w:p w14:paraId="72190C0F"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p>
          <w:p w14:paraId="45F089F9" w14:textId="77777777" w:rsidR="00976DEE" w:rsidRPr="00976DEE" w:rsidRDefault="00976DEE" w:rsidP="00976DEE">
            <w:pPr>
              <w:numPr>
                <w:ilvl w:val="0"/>
                <w:numId w:val="2"/>
              </w:num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Internal instructions to staff and policies relating to the delivery of services</w:t>
            </w:r>
          </w:p>
          <w:p w14:paraId="0036CA72" w14:textId="77777777" w:rsidR="00976DEE" w:rsidRPr="00976DEE" w:rsidRDefault="00976DEE" w:rsidP="00976DEE">
            <w:pPr>
              <w:numPr>
                <w:ilvl w:val="0"/>
                <w:numId w:val="2"/>
              </w:num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 xml:space="preserve">Recruitment policies and details of current vacancies </w:t>
            </w:r>
          </w:p>
          <w:p w14:paraId="51013634" w14:textId="77777777" w:rsidR="00976DEE" w:rsidRPr="00976DEE" w:rsidRDefault="00976DEE" w:rsidP="00976DEE">
            <w:pPr>
              <w:numPr>
                <w:ilvl w:val="0"/>
                <w:numId w:val="2"/>
              </w:num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Policies and procedures for handling requests for information</w:t>
            </w:r>
          </w:p>
          <w:p w14:paraId="36894AF9" w14:textId="77777777" w:rsidR="00976DEE" w:rsidRPr="00976DEE" w:rsidRDefault="00976DEE" w:rsidP="00976DEE">
            <w:pPr>
              <w:numPr>
                <w:ilvl w:val="0"/>
                <w:numId w:val="2"/>
              </w:num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 xml:space="preserve">Complaints procedures (including those covering requests for information </w:t>
            </w:r>
            <w:r w:rsidRPr="00976DEE">
              <w:rPr>
                <w:rFonts w:ascii="Verdana" w:eastAsia="Times New Roman" w:hAnsi="Verdana" w:cs="Arial"/>
                <w:kern w:val="0"/>
                <w:sz w:val="24"/>
                <w:szCs w:val="24"/>
                <w:lang w:eastAsia="en-GB"/>
                <w14:ligatures w14:val="none"/>
              </w:rPr>
              <w:lastRenderedPageBreak/>
              <w:t xml:space="preserve">and operating the publication scheme) </w:t>
            </w:r>
          </w:p>
          <w:p w14:paraId="4C0E11C4" w14:textId="77777777" w:rsidR="00976DEE" w:rsidRPr="00976DEE" w:rsidRDefault="00976DEE" w:rsidP="00976DEE">
            <w:pPr>
              <w:spacing w:after="0" w:line="240" w:lineRule="auto"/>
              <w:ind w:left="360"/>
              <w:rPr>
                <w:rFonts w:ascii="Verdana" w:eastAsia="Times New Roman" w:hAnsi="Verdana" w:cs="Arial"/>
                <w:kern w:val="0"/>
                <w:sz w:val="24"/>
                <w:szCs w:val="24"/>
                <w:lang w:eastAsia="en-GB"/>
                <w14:ligatures w14:val="none"/>
              </w:rPr>
            </w:pPr>
          </w:p>
        </w:tc>
        <w:tc>
          <w:tcPr>
            <w:tcW w:w="8191" w:type="dxa"/>
            <w:tcBorders>
              <w:top w:val="single" w:sz="4" w:space="0" w:color="auto"/>
              <w:left w:val="single" w:sz="4" w:space="0" w:color="auto"/>
              <w:bottom w:val="single" w:sz="4" w:space="0" w:color="auto"/>
              <w:right w:val="single" w:sz="4" w:space="0" w:color="auto"/>
            </w:tcBorders>
          </w:tcPr>
          <w:p w14:paraId="52CC67D7" w14:textId="76D01917" w:rsidR="00976DEE" w:rsidRPr="00976DEE" w:rsidRDefault="00C52939"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lastRenderedPageBreak/>
              <w:t>Hard copy or website</w:t>
            </w:r>
          </w:p>
        </w:tc>
        <w:tc>
          <w:tcPr>
            <w:tcW w:w="1706" w:type="dxa"/>
            <w:tcBorders>
              <w:top w:val="single" w:sz="4" w:space="0" w:color="auto"/>
              <w:left w:val="single" w:sz="4" w:space="0" w:color="auto"/>
              <w:bottom w:val="single" w:sz="4" w:space="0" w:color="auto"/>
              <w:right w:val="single" w:sz="4" w:space="0" w:color="auto"/>
            </w:tcBorders>
          </w:tcPr>
          <w:p w14:paraId="06B88291" w14:textId="45C84AA3" w:rsidR="00976DEE" w:rsidRPr="00C00587" w:rsidRDefault="00B30594"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t>10p per sheet</w:t>
            </w:r>
          </w:p>
        </w:tc>
      </w:tr>
      <w:tr w:rsidR="00976DEE" w:rsidRPr="00976DEE" w14:paraId="0E38C47E" w14:textId="77777777" w:rsidTr="008051E3">
        <w:tc>
          <w:tcPr>
            <w:tcW w:w="4278" w:type="dxa"/>
            <w:tcBorders>
              <w:top w:val="single" w:sz="4" w:space="0" w:color="auto"/>
              <w:left w:val="single" w:sz="4" w:space="0" w:color="auto"/>
              <w:bottom w:val="single" w:sz="4" w:space="0" w:color="auto"/>
              <w:right w:val="single" w:sz="4" w:space="0" w:color="auto"/>
            </w:tcBorders>
          </w:tcPr>
          <w:p w14:paraId="121C56AF" w14:textId="77777777" w:rsidR="00976DEE" w:rsidRPr="00976DEE" w:rsidRDefault="00976DEE" w:rsidP="00976DEE">
            <w:pPr>
              <w:widowControl w:val="0"/>
              <w:tabs>
                <w:tab w:val="left" w:pos="828"/>
              </w:tabs>
              <w:autoSpaceDE w:val="0"/>
              <w:autoSpaceDN w:val="0"/>
              <w:spacing w:after="0" w:line="240" w:lineRule="auto"/>
              <w:rPr>
                <w:rFonts w:ascii="Verdana" w:eastAsia="Verdana" w:hAnsi="Verdana" w:cs="Verdana"/>
                <w:kern w:val="0"/>
                <w:sz w:val="24"/>
                <w:szCs w:val="24"/>
                <w:lang w:eastAsia="en-GB" w:bidi="en-GB"/>
                <w14:ligatures w14:val="none"/>
              </w:rPr>
            </w:pPr>
            <w:r w:rsidRPr="00976DEE">
              <w:rPr>
                <w:rFonts w:ascii="Verdana" w:eastAsia="Verdana" w:hAnsi="Verdana" w:cs="Verdana"/>
                <w:kern w:val="0"/>
                <w:sz w:val="24"/>
                <w:szCs w:val="24"/>
                <w:lang w:eastAsia="en-GB" w:bidi="en-GB"/>
                <w14:ligatures w14:val="none"/>
              </w:rPr>
              <w:t>Records management, personal data and access to information policies</w:t>
            </w:r>
          </w:p>
          <w:p w14:paraId="64363B88" w14:textId="77777777" w:rsidR="00976DEE" w:rsidRPr="00976DEE" w:rsidRDefault="00976DEE" w:rsidP="00976DEE">
            <w:pPr>
              <w:widowControl w:val="0"/>
              <w:autoSpaceDE w:val="0"/>
              <w:autoSpaceDN w:val="0"/>
              <w:spacing w:before="1" w:after="0" w:line="291" w:lineRule="exact"/>
              <w:ind w:left="827"/>
              <w:rPr>
                <w:rFonts w:ascii="Verdana" w:eastAsia="Verdana" w:hAnsi="Verdana" w:cs="Verdana"/>
                <w:bCs/>
                <w:kern w:val="0"/>
                <w:sz w:val="24"/>
                <w:szCs w:val="24"/>
                <w:lang w:eastAsia="en-GB" w:bidi="en-GB"/>
                <w14:ligatures w14:val="none"/>
              </w:rPr>
            </w:pPr>
          </w:p>
          <w:p w14:paraId="0F96C6F2" w14:textId="77777777" w:rsidR="00976DEE" w:rsidRPr="00976DEE" w:rsidRDefault="00976DEE" w:rsidP="00976DEE">
            <w:pPr>
              <w:widowControl w:val="0"/>
              <w:autoSpaceDE w:val="0"/>
              <w:autoSpaceDN w:val="0"/>
              <w:spacing w:before="1" w:after="0" w:line="291" w:lineRule="exact"/>
              <w:rPr>
                <w:rFonts w:ascii="Verdana" w:eastAsia="Verdana" w:hAnsi="Verdana" w:cs="Verdana"/>
                <w:bCs/>
                <w:kern w:val="0"/>
                <w:sz w:val="24"/>
                <w:szCs w:val="24"/>
                <w:lang w:eastAsia="en-GB" w:bidi="en-GB"/>
                <w14:ligatures w14:val="none"/>
              </w:rPr>
            </w:pPr>
            <w:r w:rsidRPr="00976DEE">
              <w:rPr>
                <w:rFonts w:ascii="Verdana" w:eastAsia="Verdana" w:hAnsi="Verdana" w:cs="Verdana"/>
                <w:bCs/>
                <w:kern w:val="0"/>
                <w:sz w:val="24"/>
                <w:szCs w:val="24"/>
                <w:lang w:eastAsia="en-GB" w:bidi="en-GB"/>
                <w14:ligatures w14:val="none"/>
              </w:rPr>
              <w:t>Include information security policies, records retention, destruction and archive policies, and data protection (including data sharing and CCTV usage) policies</w:t>
            </w:r>
          </w:p>
        </w:tc>
        <w:tc>
          <w:tcPr>
            <w:tcW w:w="8191" w:type="dxa"/>
            <w:tcBorders>
              <w:top w:val="single" w:sz="4" w:space="0" w:color="auto"/>
              <w:left w:val="single" w:sz="4" w:space="0" w:color="auto"/>
              <w:bottom w:val="single" w:sz="4" w:space="0" w:color="auto"/>
              <w:right w:val="single" w:sz="4" w:space="0" w:color="auto"/>
            </w:tcBorders>
          </w:tcPr>
          <w:p w14:paraId="265AF307" w14:textId="2E708469" w:rsidR="00976DEE" w:rsidRPr="00976DEE" w:rsidRDefault="001B4852"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t>Hard copy or website</w:t>
            </w:r>
          </w:p>
        </w:tc>
        <w:tc>
          <w:tcPr>
            <w:tcW w:w="1706" w:type="dxa"/>
            <w:tcBorders>
              <w:top w:val="single" w:sz="4" w:space="0" w:color="auto"/>
              <w:left w:val="single" w:sz="4" w:space="0" w:color="auto"/>
              <w:bottom w:val="single" w:sz="4" w:space="0" w:color="auto"/>
              <w:right w:val="single" w:sz="4" w:space="0" w:color="auto"/>
            </w:tcBorders>
          </w:tcPr>
          <w:p w14:paraId="0A2A2777" w14:textId="53734685" w:rsidR="00976DEE" w:rsidRPr="00C00587" w:rsidRDefault="00423B2B"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t>10p per sheet</w:t>
            </w:r>
          </w:p>
        </w:tc>
      </w:tr>
      <w:tr w:rsidR="00976DEE" w:rsidRPr="00976DEE" w14:paraId="09431508" w14:textId="77777777" w:rsidTr="008051E3">
        <w:tc>
          <w:tcPr>
            <w:tcW w:w="4278" w:type="dxa"/>
            <w:tcBorders>
              <w:top w:val="single" w:sz="4" w:space="0" w:color="auto"/>
              <w:left w:val="single" w:sz="4" w:space="0" w:color="auto"/>
              <w:bottom w:val="single" w:sz="4" w:space="0" w:color="auto"/>
              <w:right w:val="single" w:sz="4" w:space="0" w:color="auto"/>
            </w:tcBorders>
          </w:tcPr>
          <w:p w14:paraId="32D6DB75" w14:textId="77777777" w:rsidR="00976DEE" w:rsidRPr="00976DEE" w:rsidRDefault="00976DEE" w:rsidP="00976DEE">
            <w:pPr>
              <w:spacing w:after="0" w:line="240" w:lineRule="auto"/>
              <w:rPr>
                <w:rFonts w:ascii="Verdana" w:eastAsia="Times New Roman" w:hAnsi="Verdana" w:cs="Arial"/>
                <w:b/>
                <w:kern w:val="0"/>
                <w:sz w:val="24"/>
                <w:szCs w:val="24"/>
                <w:lang w:eastAsia="en-GB"/>
                <w14:ligatures w14:val="none"/>
              </w:rPr>
            </w:pPr>
            <w:r w:rsidRPr="00976DEE">
              <w:rPr>
                <w:rFonts w:ascii="Verdana" w:eastAsia="Times New Roman" w:hAnsi="Verdana" w:cs="Arial"/>
                <w:b/>
                <w:kern w:val="0"/>
                <w:sz w:val="24"/>
                <w:szCs w:val="24"/>
                <w:lang w:eastAsia="en-GB"/>
                <w14:ligatures w14:val="none"/>
              </w:rPr>
              <w:t>Class 6 – Lists and Registers</w:t>
            </w:r>
          </w:p>
          <w:p w14:paraId="77ADEE7E" w14:textId="77777777" w:rsidR="00976DEE" w:rsidRPr="00976DEE" w:rsidRDefault="00976DEE" w:rsidP="00976DEE">
            <w:pPr>
              <w:spacing w:after="0" w:line="240" w:lineRule="auto"/>
              <w:rPr>
                <w:rFonts w:ascii="Verdana" w:eastAsia="Times New Roman" w:hAnsi="Verdana" w:cs="Arial"/>
                <w:b/>
                <w:kern w:val="0"/>
                <w:sz w:val="24"/>
                <w:szCs w:val="24"/>
                <w:lang w:eastAsia="en-GB"/>
                <w14:ligatures w14:val="none"/>
              </w:rPr>
            </w:pPr>
          </w:p>
          <w:p w14:paraId="66A3538E"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Currently maintained lists and registers only.</w:t>
            </w:r>
          </w:p>
          <w:p w14:paraId="22C94B20"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p>
        </w:tc>
        <w:tc>
          <w:tcPr>
            <w:tcW w:w="8191" w:type="dxa"/>
            <w:tcBorders>
              <w:top w:val="single" w:sz="4" w:space="0" w:color="auto"/>
              <w:left w:val="single" w:sz="4" w:space="0" w:color="auto"/>
              <w:bottom w:val="single" w:sz="4" w:space="0" w:color="auto"/>
              <w:right w:val="single" w:sz="4" w:space="0" w:color="auto"/>
            </w:tcBorders>
            <w:hideMark/>
          </w:tcPr>
          <w:p w14:paraId="1F53CA9E" w14:textId="4152590A" w:rsidR="00976DEE" w:rsidRPr="00976DEE" w:rsidRDefault="00976DEE" w:rsidP="00976DEE">
            <w:pPr>
              <w:spacing w:after="0" w:line="240" w:lineRule="auto"/>
              <w:rPr>
                <w:rFonts w:ascii="Verdana" w:eastAsia="Times New Roman" w:hAnsi="Verdana" w:cs="Times New Roman"/>
                <w:kern w:val="0"/>
                <w:sz w:val="24"/>
                <w:szCs w:val="24"/>
                <w:lang w:eastAsia="en-GB"/>
                <w14:ligatures w14:val="none"/>
              </w:rPr>
            </w:pPr>
            <w:r w:rsidRPr="00976DEE">
              <w:rPr>
                <w:rFonts w:ascii="Verdana" w:eastAsia="Times New Roman" w:hAnsi="Verdana" w:cs="Arial"/>
                <w:kern w:val="0"/>
                <w:sz w:val="24"/>
                <w:szCs w:val="24"/>
                <w:lang w:eastAsia="en-GB"/>
                <w14:ligatures w14:val="none"/>
              </w:rPr>
              <w:t>(</w:t>
            </w:r>
            <w:r w:rsidR="003C2B6E">
              <w:rPr>
                <w:rFonts w:ascii="Verdana" w:eastAsia="Times New Roman" w:hAnsi="Verdana" w:cs="Arial"/>
                <w:kern w:val="0"/>
                <w:sz w:val="24"/>
                <w:szCs w:val="24"/>
                <w:lang w:eastAsia="en-GB"/>
                <w14:ligatures w14:val="none"/>
              </w:rPr>
              <w:t>H</w:t>
            </w:r>
            <w:r w:rsidRPr="00976DEE">
              <w:rPr>
                <w:rFonts w:ascii="Verdana" w:eastAsia="Times New Roman" w:hAnsi="Verdana" w:cs="Arial"/>
                <w:kern w:val="0"/>
                <w:sz w:val="24"/>
                <w:szCs w:val="24"/>
                <w:lang w:eastAsia="en-GB"/>
                <w14:ligatures w14:val="none"/>
              </w:rPr>
              <w:t>ard copy or website; some information may only be available by inspection)</w:t>
            </w:r>
          </w:p>
        </w:tc>
        <w:tc>
          <w:tcPr>
            <w:tcW w:w="1706" w:type="dxa"/>
            <w:tcBorders>
              <w:top w:val="single" w:sz="4" w:space="0" w:color="auto"/>
              <w:left w:val="single" w:sz="4" w:space="0" w:color="auto"/>
              <w:bottom w:val="single" w:sz="4" w:space="0" w:color="auto"/>
              <w:right w:val="single" w:sz="4" w:space="0" w:color="auto"/>
            </w:tcBorders>
          </w:tcPr>
          <w:p w14:paraId="6C90C784" w14:textId="77777777" w:rsidR="00976DEE" w:rsidRPr="00C00587" w:rsidRDefault="00976DEE" w:rsidP="00976DEE">
            <w:pPr>
              <w:spacing w:after="0" w:line="240" w:lineRule="auto"/>
              <w:rPr>
                <w:rFonts w:ascii="Verdana" w:eastAsia="Times New Roman" w:hAnsi="Verdana" w:cs="Times New Roman"/>
                <w:kern w:val="0"/>
                <w:sz w:val="24"/>
                <w:szCs w:val="24"/>
                <w:lang w:eastAsia="en-GB"/>
                <w14:ligatures w14:val="none"/>
              </w:rPr>
            </w:pPr>
          </w:p>
        </w:tc>
      </w:tr>
      <w:tr w:rsidR="00976DEE" w:rsidRPr="00976DEE" w14:paraId="73B66690" w14:textId="77777777" w:rsidTr="008051E3">
        <w:tc>
          <w:tcPr>
            <w:tcW w:w="4278" w:type="dxa"/>
            <w:tcBorders>
              <w:top w:val="single" w:sz="4" w:space="0" w:color="auto"/>
              <w:left w:val="single" w:sz="4" w:space="0" w:color="auto"/>
              <w:bottom w:val="single" w:sz="4" w:space="0" w:color="auto"/>
              <w:right w:val="single" w:sz="4" w:space="0" w:color="auto"/>
            </w:tcBorders>
          </w:tcPr>
          <w:p w14:paraId="306FF9B5"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p>
          <w:p w14:paraId="52CB5EB5"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Assets register, including details of public land and building assets</w:t>
            </w:r>
          </w:p>
          <w:p w14:paraId="5EFD2A4E"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p>
        </w:tc>
        <w:tc>
          <w:tcPr>
            <w:tcW w:w="8191" w:type="dxa"/>
            <w:tcBorders>
              <w:top w:val="single" w:sz="4" w:space="0" w:color="auto"/>
              <w:left w:val="single" w:sz="4" w:space="0" w:color="auto"/>
              <w:bottom w:val="single" w:sz="4" w:space="0" w:color="auto"/>
              <w:right w:val="single" w:sz="4" w:space="0" w:color="auto"/>
            </w:tcBorders>
          </w:tcPr>
          <w:p w14:paraId="64097BF6" w14:textId="77777777" w:rsidR="00976DEE" w:rsidRDefault="00976DEE" w:rsidP="00976DEE">
            <w:pPr>
              <w:spacing w:after="0" w:line="240" w:lineRule="auto"/>
              <w:rPr>
                <w:rFonts w:ascii="Verdana" w:eastAsia="Times New Roman" w:hAnsi="Verdana" w:cs="Arial"/>
                <w:kern w:val="0"/>
                <w:sz w:val="24"/>
                <w:szCs w:val="24"/>
                <w:lang w:eastAsia="en-GB"/>
                <w14:ligatures w14:val="none"/>
              </w:rPr>
            </w:pPr>
          </w:p>
          <w:p w14:paraId="314CE966" w14:textId="2592B9FA" w:rsidR="00B079FC" w:rsidRPr="00976DEE" w:rsidRDefault="00B079FC" w:rsidP="00976DEE">
            <w:pPr>
              <w:spacing w:after="0" w:line="240" w:lineRule="auto"/>
              <w:rPr>
                <w:rFonts w:ascii="Verdana" w:eastAsia="Times New Roman" w:hAnsi="Verdana" w:cs="Arial"/>
                <w:kern w:val="0"/>
                <w:sz w:val="24"/>
                <w:szCs w:val="24"/>
                <w:lang w:eastAsia="en-GB"/>
                <w14:ligatures w14:val="none"/>
              </w:rPr>
            </w:pPr>
            <w:r>
              <w:rPr>
                <w:rFonts w:ascii="Verdana" w:eastAsia="Times New Roman" w:hAnsi="Verdana" w:cs="Times New Roman"/>
                <w:kern w:val="0"/>
                <w:sz w:val="24"/>
                <w:szCs w:val="24"/>
                <w:lang w:eastAsia="en-GB"/>
                <w14:ligatures w14:val="none"/>
              </w:rPr>
              <w:t>Hard copy or website</w:t>
            </w:r>
          </w:p>
        </w:tc>
        <w:tc>
          <w:tcPr>
            <w:tcW w:w="1706" w:type="dxa"/>
            <w:tcBorders>
              <w:top w:val="single" w:sz="4" w:space="0" w:color="auto"/>
              <w:left w:val="single" w:sz="4" w:space="0" w:color="auto"/>
              <w:bottom w:val="single" w:sz="4" w:space="0" w:color="auto"/>
              <w:right w:val="single" w:sz="4" w:space="0" w:color="auto"/>
            </w:tcBorders>
          </w:tcPr>
          <w:p w14:paraId="6EA2B994" w14:textId="18BBB62A" w:rsidR="00976DEE" w:rsidRPr="00C00587" w:rsidRDefault="00423B2B"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t>10p</w:t>
            </w:r>
          </w:p>
        </w:tc>
      </w:tr>
      <w:tr w:rsidR="00976DEE" w:rsidRPr="00976DEE" w14:paraId="137CAD20" w14:textId="77777777" w:rsidTr="008051E3">
        <w:tc>
          <w:tcPr>
            <w:tcW w:w="4278" w:type="dxa"/>
            <w:tcBorders>
              <w:top w:val="single" w:sz="4" w:space="0" w:color="auto"/>
              <w:left w:val="single" w:sz="4" w:space="0" w:color="auto"/>
              <w:bottom w:val="single" w:sz="4" w:space="0" w:color="auto"/>
              <w:right w:val="single" w:sz="4" w:space="0" w:color="auto"/>
            </w:tcBorders>
            <w:hideMark/>
          </w:tcPr>
          <w:p w14:paraId="2ADC431F"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Register of members’ interests</w:t>
            </w:r>
          </w:p>
        </w:tc>
        <w:tc>
          <w:tcPr>
            <w:tcW w:w="8191" w:type="dxa"/>
            <w:tcBorders>
              <w:top w:val="single" w:sz="4" w:space="0" w:color="auto"/>
              <w:left w:val="single" w:sz="4" w:space="0" w:color="auto"/>
              <w:bottom w:val="single" w:sz="4" w:space="0" w:color="auto"/>
              <w:right w:val="single" w:sz="4" w:space="0" w:color="auto"/>
            </w:tcBorders>
          </w:tcPr>
          <w:p w14:paraId="5F07C5C4" w14:textId="08F6F998" w:rsidR="00976DEE" w:rsidRPr="00976DEE" w:rsidRDefault="0084445E"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t xml:space="preserve">Held by Teignbridge District Council </w:t>
            </w:r>
          </w:p>
        </w:tc>
        <w:tc>
          <w:tcPr>
            <w:tcW w:w="1706" w:type="dxa"/>
            <w:tcBorders>
              <w:top w:val="single" w:sz="4" w:space="0" w:color="auto"/>
              <w:left w:val="single" w:sz="4" w:space="0" w:color="auto"/>
              <w:bottom w:val="single" w:sz="4" w:space="0" w:color="auto"/>
              <w:right w:val="single" w:sz="4" w:space="0" w:color="auto"/>
            </w:tcBorders>
          </w:tcPr>
          <w:p w14:paraId="483AD14F" w14:textId="77777777" w:rsidR="00976DEE" w:rsidRPr="00C00587" w:rsidRDefault="00976DEE" w:rsidP="00976DEE">
            <w:pPr>
              <w:spacing w:after="0" w:line="240" w:lineRule="auto"/>
              <w:rPr>
                <w:rFonts w:ascii="Verdana" w:eastAsia="Times New Roman" w:hAnsi="Verdana" w:cs="Times New Roman"/>
                <w:kern w:val="0"/>
                <w:sz w:val="24"/>
                <w:szCs w:val="24"/>
                <w:lang w:eastAsia="en-GB"/>
                <w14:ligatures w14:val="none"/>
              </w:rPr>
            </w:pPr>
          </w:p>
        </w:tc>
      </w:tr>
      <w:tr w:rsidR="00976DEE" w:rsidRPr="00976DEE" w14:paraId="75626F1C" w14:textId="77777777" w:rsidTr="008051E3">
        <w:tc>
          <w:tcPr>
            <w:tcW w:w="4278" w:type="dxa"/>
            <w:tcBorders>
              <w:top w:val="single" w:sz="4" w:space="0" w:color="auto"/>
              <w:left w:val="single" w:sz="4" w:space="0" w:color="auto"/>
              <w:bottom w:val="single" w:sz="4" w:space="0" w:color="auto"/>
              <w:right w:val="single" w:sz="4" w:space="0" w:color="auto"/>
            </w:tcBorders>
            <w:hideMark/>
          </w:tcPr>
          <w:p w14:paraId="310A6DE8"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Register of gifts and hospitality</w:t>
            </w:r>
          </w:p>
        </w:tc>
        <w:tc>
          <w:tcPr>
            <w:tcW w:w="8191" w:type="dxa"/>
            <w:tcBorders>
              <w:top w:val="single" w:sz="4" w:space="0" w:color="auto"/>
              <w:left w:val="single" w:sz="4" w:space="0" w:color="auto"/>
              <w:bottom w:val="single" w:sz="4" w:space="0" w:color="auto"/>
              <w:right w:val="single" w:sz="4" w:space="0" w:color="auto"/>
            </w:tcBorders>
          </w:tcPr>
          <w:p w14:paraId="7827297B" w14:textId="50CD382A" w:rsidR="00976DEE" w:rsidRPr="00976DEE" w:rsidRDefault="00EE5B04"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t xml:space="preserve">Held by Teignbridge District Council </w:t>
            </w:r>
          </w:p>
        </w:tc>
        <w:tc>
          <w:tcPr>
            <w:tcW w:w="1706" w:type="dxa"/>
            <w:tcBorders>
              <w:top w:val="single" w:sz="4" w:space="0" w:color="auto"/>
              <w:left w:val="single" w:sz="4" w:space="0" w:color="auto"/>
              <w:bottom w:val="single" w:sz="4" w:space="0" w:color="auto"/>
              <w:right w:val="single" w:sz="4" w:space="0" w:color="auto"/>
            </w:tcBorders>
          </w:tcPr>
          <w:p w14:paraId="116F4979" w14:textId="77777777" w:rsidR="00976DEE" w:rsidRPr="00C00587" w:rsidRDefault="00976DEE" w:rsidP="00976DEE">
            <w:pPr>
              <w:spacing w:after="0" w:line="240" w:lineRule="auto"/>
              <w:rPr>
                <w:rFonts w:ascii="Verdana" w:eastAsia="Times New Roman" w:hAnsi="Verdana" w:cs="Times New Roman"/>
                <w:kern w:val="0"/>
                <w:sz w:val="24"/>
                <w:szCs w:val="24"/>
                <w:lang w:eastAsia="en-GB"/>
                <w14:ligatures w14:val="none"/>
              </w:rPr>
            </w:pPr>
          </w:p>
        </w:tc>
      </w:tr>
      <w:tr w:rsidR="00976DEE" w:rsidRPr="00976DEE" w14:paraId="601BD0DB" w14:textId="77777777" w:rsidTr="008051E3">
        <w:tc>
          <w:tcPr>
            <w:tcW w:w="4278" w:type="dxa"/>
            <w:tcBorders>
              <w:top w:val="single" w:sz="4" w:space="0" w:color="auto"/>
              <w:left w:val="single" w:sz="4" w:space="0" w:color="auto"/>
              <w:bottom w:val="single" w:sz="4" w:space="0" w:color="auto"/>
              <w:right w:val="single" w:sz="4" w:space="0" w:color="auto"/>
            </w:tcBorders>
          </w:tcPr>
          <w:p w14:paraId="5C4D824D" w14:textId="77777777" w:rsidR="00976DEE" w:rsidRPr="00976DEE" w:rsidRDefault="00976DEE" w:rsidP="00976DEE">
            <w:pPr>
              <w:spacing w:after="0" w:line="240" w:lineRule="auto"/>
              <w:rPr>
                <w:rFonts w:ascii="Verdana" w:eastAsia="Times New Roman" w:hAnsi="Verdana" w:cs="Arial"/>
                <w:b/>
                <w:kern w:val="0"/>
                <w:sz w:val="24"/>
                <w:szCs w:val="24"/>
                <w:lang w:eastAsia="en-GB"/>
                <w14:ligatures w14:val="none"/>
              </w:rPr>
            </w:pPr>
          </w:p>
          <w:p w14:paraId="248CAB00" w14:textId="77777777" w:rsidR="00976DEE" w:rsidRPr="00976DEE" w:rsidRDefault="00976DEE" w:rsidP="00976DEE">
            <w:pPr>
              <w:spacing w:after="0" w:line="240" w:lineRule="auto"/>
              <w:rPr>
                <w:rFonts w:ascii="Verdana" w:eastAsia="Times New Roman" w:hAnsi="Verdana" w:cs="Arial"/>
                <w:b/>
                <w:kern w:val="0"/>
                <w:sz w:val="24"/>
                <w:szCs w:val="24"/>
                <w:lang w:eastAsia="en-GB"/>
                <w14:ligatures w14:val="none"/>
              </w:rPr>
            </w:pPr>
            <w:r w:rsidRPr="00976DEE">
              <w:rPr>
                <w:rFonts w:ascii="Verdana" w:eastAsia="Times New Roman" w:hAnsi="Verdana" w:cs="Arial"/>
                <w:b/>
                <w:kern w:val="0"/>
                <w:sz w:val="24"/>
                <w:szCs w:val="24"/>
                <w:lang w:eastAsia="en-GB"/>
                <w14:ligatures w14:val="none"/>
              </w:rPr>
              <w:t>Class 7 – The services we offer</w:t>
            </w:r>
          </w:p>
          <w:p w14:paraId="4388EF79" w14:textId="77777777" w:rsidR="00976DEE" w:rsidRPr="00976DEE" w:rsidRDefault="00976DEE" w:rsidP="00976DEE">
            <w:pPr>
              <w:spacing w:after="0" w:line="240" w:lineRule="auto"/>
              <w:rPr>
                <w:rFonts w:ascii="Verdana" w:eastAsia="Times New Roman" w:hAnsi="Verdana" w:cs="Arial"/>
                <w:b/>
                <w:kern w:val="0"/>
                <w:sz w:val="24"/>
                <w:szCs w:val="24"/>
                <w:lang w:eastAsia="en-GB"/>
                <w14:ligatures w14:val="none"/>
              </w:rPr>
            </w:pPr>
          </w:p>
          <w:p w14:paraId="7757D1F1"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 xml:space="preserve">(Information about the services we offer, including leaflets, </w:t>
            </w:r>
            <w:r w:rsidRPr="00976DEE">
              <w:rPr>
                <w:rFonts w:ascii="Verdana" w:eastAsia="Times New Roman" w:hAnsi="Verdana" w:cs="Arial"/>
                <w:kern w:val="0"/>
                <w:sz w:val="24"/>
                <w:szCs w:val="24"/>
                <w:lang w:eastAsia="en-GB"/>
                <w14:ligatures w14:val="none"/>
              </w:rPr>
              <w:lastRenderedPageBreak/>
              <w:t>guidance and newsletters produced for the public and businesses)</w:t>
            </w:r>
          </w:p>
          <w:p w14:paraId="7F1DF459"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p>
          <w:p w14:paraId="3B33E674"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Current information only</w:t>
            </w:r>
          </w:p>
          <w:p w14:paraId="511CCE2D"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p>
        </w:tc>
        <w:tc>
          <w:tcPr>
            <w:tcW w:w="8191" w:type="dxa"/>
            <w:tcBorders>
              <w:top w:val="single" w:sz="4" w:space="0" w:color="auto"/>
              <w:left w:val="single" w:sz="4" w:space="0" w:color="auto"/>
              <w:bottom w:val="single" w:sz="4" w:space="0" w:color="auto"/>
              <w:right w:val="single" w:sz="4" w:space="0" w:color="auto"/>
            </w:tcBorders>
            <w:hideMark/>
          </w:tcPr>
          <w:p w14:paraId="591E6C9D" w14:textId="2DC22E9C" w:rsidR="00976DEE" w:rsidRPr="00976DEE" w:rsidRDefault="00976DEE" w:rsidP="00976DEE">
            <w:pPr>
              <w:spacing w:after="0" w:line="240" w:lineRule="auto"/>
              <w:rPr>
                <w:rFonts w:ascii="Verdana" w:eastAsia="Times New Roman" w:hAnsi="Verdana" w:cs="Times New Roman"/>
                <w:kern w:val="0"/>
                <w:sz w:val="24"/>
                <w:szCs w:val="24"/>
                <w:lang w:eastAsia="en-GB"/>
                <w14:ligatures w14:val="none"/>
              </w:rPr>
            </w:pPr>
            <w:r w:rsidRPr="00976DEE">
              <w:rPr>
                <w:rFonts w:ascii="Verdana" w:eastAsia="Times New Roman" w:hAnsi="Verdana" w:cs="Arial"/>
                <w:kern w:val="0"/>
                <w:sz w:val="24"/>
                <w:szCs w:val="24"/>
                <w:lang w:eastAsia="en-GB"/>
                <w14:ligatures w14:val="none"/>
              </w:rPr>
              <w:lastRenderedPageBreak/>
              <w:t>(</w:t>
            </w:r>
            <w:r w:rsidR="00A33566">
              <w:rPr>
                <w:rFonts w:ascii="Verdana" w:eastAsia="Times New Roman" w:hAnsi="Verdana" w:cs="Arial"/>
                <w:kern w:val="0"/>
                <w:sz w:val="24"/>
                <w:szCs w:val="24"/>
                <w:lang w:eastAsia="en-GB"/>
                <w14:ligatures w14:val="none"/>
              </w:rPr>
              <w:t>H</w:t>
            </w:r>
            <w:r w:rsidRPr="00976DEE">
              <w:rPr>
                <w:rFonts w:ascii="Verdana" w:eastAsia="Times New Roman" w:hAnsi="Verdana" w:cs="Arial"/>
                <w:kern w:val="0"/>
                <w:sz w:val="24"/>
                <w:szCs w:val="24"/>
                <w:lang w:eastAsia="en-GB"/>
                <w14:ligatures w14:val="none"/>
              </w:rPr>
              <w:t>ard copy or website; some information may only be available by inspection)</w:t>
            </w:r>
          </w:p>
        </w:tc>
        <w:tc>
          <w:tcPr>
            <w:tcW w:w="1706" w:type="dxa"/>
            <w:tcBorders>
              <w:top w:val="single" w:sz="4" w:space="0" w:color="auto"/>
              <w:left w:val="single" w:sz="4" w:space="0" w:color="auto"/>
              <w:bottom w:val="single" w:sz="4" w:space="0" w:color="auto"/>
              <w:right w:val="single" w:sz="4" w:space="0" w:color="auto"/>
            </w:tcBorders>
          </w:tcPr>
          <w:p w14:paraId="7F399BD2" w14:textId="77777777" w:rsidR="00976DEE" w:rsidRPr="00C00587" w:rsidRDefault="00976DEE" w:rsidP="00976DEE">
            <w:pPr>
              <w:spacing w:after="0" w:line="240" w:lineRule="auto"/>
              <w:rPr>
                <w:rFonts w:ascii="Verdana" w:eastAsia="Times New Roman" w:hAnsi="Verdana" w:cs="Times New Roman"/>
                <w:kern w:val="0"/>
                <w:sz w:val="24"/>
                <w:szCs w:val="24"/>
                <w:lang w:eastAsia="en-GB"/>
                <w14:ligatures w14:val="none"/>
              </w:rPr>
            </w:pPr>
          </w:p>
        </w:tc>
      </w:tr>
      <w:tr w:rsidR="00976DEE" w:rsidRPr="00976DEE" w14:paraId="7F8F07C3" w14:textId="77777777" w:rsidTr="008051E3">
        <w:tc>
          <w:tcPr>
            <w:tcW w:w="4278" w:type="dxa"/>
            <w:tcBorders>
              <w:top w:val="single" w:sz="4" w:space="0" w:color="auto"/>
              <w:left w:val="single" w:sz="4" w:space="0" w:color="auto"/>
              <w:bottom w:val="single" w:sz="4" w:space="0" w:color="auto"/>
              <w:right w:val="single" w:sz="4" w:space="0" w:color="auto"/>
            </w:tcBorders>
            <w:hideMark/>
          </w:tcPr>
          <w:p w14:paraId="26284E48"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Allotments</w:t>
            </w:r>
          </w:p>
        </w:tc>
        <w:tc>
          <w:tcPr>
            <w:tcW w:w="8191" w:type="dxa"/>
            <w:tcBorders>
              <w:top w:val="single" w:sz="4" w:space="0" w:color="auto"/>
              <w:left w:val="single" w:sz="4" w:space="0" w:color="auto"/>
              <w:bottom w:val="single" w:sz="4" w:space="0" w:color="auto"/>
              <w:right w:val="single" w:sz="4" w:space="0" w:color="auto"/>
            </w:tcBorders>
          </w:tcPr>
          <w:p w14:paraId="734FE922" w14:textId="058F33E1" w:rsidR="00976DEE" w:rsidRPr="00976DEE" w:rsidRDefault="002835D1"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t xml:space="preserve">Hard copy </w:t>
            </w:r>
          </w:p>
        </w:tc>
        <w:tc>
          <w:tcPr>
            <w:tcW w:w="1706" w:type="dxa"/>
            <w:tcBorders>
              <w:top w:val="single" w:sz="4" w:space="0" w:color="auto"/>
              <w:left w:val="single" w:sz="4" w:space="0" w:color="auto"/>
              <w:bottom w:val="single" w:sz="4" w:space="0" w:color="auto"/>
              <w:right w:val="single" w:sz="4" w:space="0" w:color="auto"/>
            </w:tcBorders>
          </w:tcPr>
          <w:p w14:paraId="5BAFBA68" w14:textId="76655230" w:rsidR="00976DEE" w:rsidRPr="00C00587" w:rsidRDefault="00D324DD"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t>10p</w:t>
            </w:r>
          </w:p>
        </w:tc>
      </w:tr>
      <w:tr w:rsidR="00976DEE" w:rsidRPr="00976DEE" w14:paraId="6F618CD7" w14:textId="77777777" w:rsidTr="008051E3">
        <w:tc>
          <w:tcPr>
            <w:tcW w:w="4278" w:type="dxa"/>
            <w:tcBorders>
              <w:top w:val="single" w:sz="4" w:space="0" w:color="auto"/>
              <w:left w:val="single" w:sz="4" w:space="0" w:color="auto"/>
              <w:bottom w:val="single" w:sz="4" w:space="0" w:color="auto"/>
              <w:right w:val="single" w:sz="4" w:space="0" w:color="auto"/>
            </w:tcBorders>
            <w:hideMark/>
          </w:tcPr>
          <w:p w14:paraId="23C4A789"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Community centres and village halls</w:t>
            </w:r>
          </w:p>
        </w:tc>
        <w:tc>
          <w:tcPr>
            <w:tcW w:w="8191" w:type="dxa"/>
            <w:tcBorders>
              <w:top w:val="single" w:sz="4" w:space="0" w:color="auto"/>
              <w:left w:val="single" w:sz="4" w:space="0" w:color="auto"/>
              <w:bottom w:val="single" w:sz="4" w:space="0" w:color="auto"/>
              <w:right w:val="single" w:sz="4" w:space="0" w:color="auto"/>
            </w:tcBorders>
          </w:tcPr>
          <w:p w14:paraId="4A5BED70" w14:textId="7B5CAA23" w:rsidR="00976DEE" w:rsidRPr="00976DEE" w:rsidRDefault="00F027FD"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t xml:space="preserve">Website </w:t>
            </w:r>
          </w:p>
        </w:tc>
        <w:tc>
          <w:tcPr>
            <w:tcW w:w="1706" w:type="dxa"/>
            <w:tcBorders>
              <w:top w:val="single" w:sz="4" w:space="0" w:color="auto"/>
              <w:left w:val="single" w:sz="4" w:space="0" w:color="auto"/>
              <w:bottom w:val="single" w:sz="4" w:space="0" w:color="auto"/>
              <w:right w:val="single" w:sz="4" w:space="0" w:color="auto"/>
            </w:tcBorders>
          </w:tcPr>
          <w:p w14:paraId="43B0C425" w14:textId="77777777" w:rsidR="00976DEE" w:rsidRPr="00C00587" w:rsidRDefault="00976DEE" w:rsidP="00976DEE">
            <w:pPr>
              <w:spacing w:after="0" w:line="240" w:lineRule="auto"/>
              <w:rPr>
                <w:rFonts w:ascii="Verdana" w:eastAsia="Times New Roman" w:hAnsi="Verdana" w:cs="Times New Roman"/>
                <w:kern w:val="0"/>
                <w:sz w:val="24"/>
                <w:szCs w:val="24"/>
                <w:lang w:eastAsia="en-GB"/>
                <w14:ligatures w14:val="none"/>
              </w:rPr>
            </w:pPr>
          </w:p>
        </w:tc>
      </w:tr>
      <w:tr w:rsidR="00976DEE" w:rsidRPr="00976DEE" w14:paraId="1462C33B" w14:textId="77777777" w:rsidTr="008051E3">
        <w:tc>
          <w:tcPr>
            <w:tcW w:w="4278" w:type="dxa"/>
            <w:tcBorders>
              <w:top w:val="single" w:sz="4" w:space="0" w:color="auto"/>
              <w:left w:val="single" w:sz="4" w:space="0" w:color="auto"/>
              <w:bottom w:val="single" w:sz="4" w:space="0" w:color="auto"/>
              <w:right w:val="single" w:sz="4" w:space="0" w:color="auto"/>
            </w:tcBorders>
            <w:hideMark/>
          </w:tcPr>
          <w:p w14:paraId="0C65064D"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Parks, playing fields and recreational facilities</w:t>
            </w:r>
          </w:p>
        </w:tc>
        <w:tc>
          <w:tcPr>
            <w:tcW w:w="8191" w:type="dxa"/>
            <w:tcBorders>
              <w:top w:val="single" w:sz="4" w:space="0" w:color="auto"/>
              <w:left w:val="single" w:sz="4" w:space="0" w:color="auto"/>
              <w:bottom w:val="single" w:sz="4" w:space="0" w:color="auto"/>
              <w:right w:val="single" w:sz="4" w:space="0" w:color="auto"/>
            </w:tcBorders>
          </w:tcPr>
          <w:p w14:paraId="1AAF648F" w14:textId="752AB711" w:rsidR="00976DEE" w:rsidRPr="00976DEE" w:rsidRDefault="00F027FD"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t xml:space="preserve">Website </w:t>
            </w:r>
          </w:p>
        </w:tc>
        <w:tc>
          <w:tcPr>
            <w:tcW w:w="1706" w:type="dxa"/>
            <w:tcBorders>
              <w:top w:val="single" w:sz="4" w:space="0" w:color="auto"/>
              <w:left w:val="single" w:sz="4" w:space="0" w:color="auto"/>
              <w:bottom w:val="single" w:sz="4" w:space="0" w:color="auto"/>
              <w:right w:val="single" w:sz="4" w:space="0" w:color="auto"/>
            </w:tcBorders>
          </w:tcPr>
          <w:p w14:paraId="55B17859" w14:textId="77777777" w:rsidR="00976DEE" w:rsidRPr="00C00587" w:rsidRDefault="00976DEE" w:rsidP="00976DEE">
            <w:pPr>
              <w:spacing w:after="0" w:line="240" w:lineRule="auto"/>
              <w:rPr>
                <w:rFonts w:ascii="Verdana" w:eastAsia="Times New Roman" w:hAnsi="Verdana" w:cs="Times New Roman"/>
                <w:kern w:val="0"/>
                <w:sz w:val="24"/>
                <w:szCs w:val="24"/>
                <w:lang w:eastAsia="en-GB"/>
                <w14:ligatures w14:val="none"/>
              </w:rPr>
            </w:pPr>
          </w:p>
        </w:tc>
      </w:tr>
      <w:tr w:rsidR="00976DEE" w:rsidRPr="00976DEE" w14:paraId="098BE845" w14:textId="77777777" w:rsidTr="008051E3">
        <w:tc>
          <w:tcPr>
            <w:tcW w:w="4278" w:type="dxa"/>
            <w:tcBorders>
              <w:top w:val="single" w:sz="4" w:space="0" w:color="auto"/>
              <w:left w:val="single" w:sz="4" w:space="0" w:color="auto"/>
              <w:bottom w:val="single" w:sz="4" w:space="0" w:color="auto"/>
              <w:right w:val="single" w:sz="4" w:space="0" w:color="auto"/>
            </w:tcBorders>
            <w:hideMark/>
          </w:tcPr>
          <w:p w14:paraId="2BE85A31"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Seating, litter bins, clocks, memorials and lighting</w:t>
            </w:r>
          </w:p>
        </w:tc>
        <w:tc>
          <w:tcPr>
            <w:tcW w:w="8191" w:type="dxa"/>
            <w:tcBorders>
              <w:top w:val="single" w:sz="4" w:space="0" w:color="auto"/>
              <w:left w:val="single" w:sz="4" w:space="0" w:color="auto"/>
              <w:bottom w:val="single" w:sz="4" w:space="0" w:color="auto"/>
              <w:right w:val="single" w:sz="4" w:space="0" w:color="auto"/>
            </w:tcBorders>
          </w:tcPr>
          <w:p w14:paraId="0BD8E6A4" w14:textId="5609E000" w:rsidR="00976DEE" w:rsidRPr="00976DEE" w:rsidRDefault="00F027FD"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t xml:space="preserve">Hard copy or website </w:t>
            </w:r>
          </w:p>
        </w:tc>
        <w:tc>
          <w:tcPr>
            <w:tcW w:w="1706" w:type="dxa"/>
            <w:tcBorders>
              <w:top w:val="single" w:sz="4" w:space="0" w:color="auto"/>
              <w:left w:val="single" w:sz="4" w:space="0" w:color="auto"/>
              <w:bottom w:val="single" w:sz="4" w:space="0" w:color="auto"/>
              <w:right w:val="single" w:sz="4" w:space="0" w:color="auto"/>
            </w:tcBorders>
          </w:tcPr>
          <w:p w14:paraId="1B14D714" w14:textId="5EF7FEEB" w:rsidR="00976DEE" w:rsidRPr="00C00587" w:rsidRDefault="00D324DD"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t>10p</w:t>
            </w:r>
          </w:p>
        </w:tc>
      </w:tr>
      <w:tr w:rsidR="00976DEE" w:rsidRPr="00976DEE" w14:paraId="3C688971" w14:textId="77777777" w:rsidTr="008051E3">
        <w:tc>
          <w:tcPr>
            <w:tcW w:w="4278" w:type="dxa"/>
            <w:tcBorders>
              <w:top w:val="single" w:sz="4" w:space="0" w:color="auto"/>
              <w:left w:val="single" w:sz="4" w:space="0" w:color="auto"/>
              <w:bottom w:val="single" w:sz="4" w:space="0" w:color="auto"/>
              <w:right w:val="single" w:sz="4" w:space="0" w:color="auto"/>
            </w:tcBorders>
            <w:hideMark/>
          </w:tcPr>
          <w:p w14:paraId="575A55EA"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Bus shelters</w:t>
            </w:r>
          </w:p>
        </w:tc>
        <w:tc>
          <w:tcPr>
            <w:tcW w:w="8191" w:type="dxa"/>
            <w:tcBorders>
              <w:top w:val="single" w:sz="4" w:space="0" w:color="auto"/>
              <w:left w:val="single" w:sz="4" w:space="0" w:color="auto"/>
              <w:bottom w:val="single" w:sz="4" w:space="0" w:color="auto"/>
              <w:right w:val="single" w:sz="4" w:space="0" w:color="auto"/>
            </w:tcBorders>
          </w:tcPr>
          <w:p w14:paraId="3F9ECA59" w14:textId="5BA571B0" w:rsidR="00976DEE" w:rsidRPr="00976DEE" w:rsidRDefault="0019609F"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t xml:space="preserve">Hard copy </w:t>
            </w:r>
          </w:p>
        </w:tc>
        <w:tc>
          <w:tcPr>
            <w:tcW w:w="1706" w:type="dxa"/>
            <w:tcBorders>
              <w:top w:val="single" w:sz="4" w:space="0" w:color="auto"/>
              <w:left w:val="single" w:sz="4" w:space="0" w:color="auto"/>
              <w:bottom w:val="single" w:sz="4" w:space="0" w:color="auto"/>
              <w:right w:val="single" w:sz="4" w:space="0" w:color="auto"/>
            </w:tcBorders>
          </w:tcPr>
          <w:p w14:paraId="49C59817" w14:textId="7CE91A97" w:rsidR="00976DEE" w:rsidRPr="00C00587" w:rsidRDefault="0019609F" w:rsidP="00976DEE">
            <w:pPr>
              <w:spacing w:after="0" w:line="240" w:lineRule="auto"/>
              <w:rPr>
                <w:rFonts w:ascii="Verdana" w:eastAsia="Times New Roman" w:hAnsi="Verdana" w:cs="Times New Roman"/>
                <w:kern w:val="0"/>
                <w:sz w:val="24"/>
                <w:szCs w:val="24"/>
                <w:lang w:eastAsia="en-GB"/>
                <w14:ligatures w14:val="none"/>
              </w:rPr>
            </w:pPr>
            <w:r>
              <w:rPr>
                <w:rFonts w:ascii="Verdana" w:eastAsia="Times New Roman" w:hAnsi="Verdana" w:cs="Times New Roman"/>
                <w:kern w:val="0"/>
                <w:sz w:val="24"/>
                <w:szCs w:val="24"/>
                <w:lang w:eastAsia="en-GB"/>
                <w14:ligatures w14:val="none"/>
              </w:rPr>
              <w:t>10p</w:t>
            </w:r>
          </w:p>
        </w:tc>
      </w:tr>
    </w:tbl>
    <w:p w14:paraId="0302767E" w14:textId="77777777" w:rsidR="00976DEE" w:rsidRPr="00976DEE" w:rsidRDefault="00976DEE" w:rsidP="00976DEE">
      <w:pPr>
        <w:spacing w:after="0" w:line="240" w:lineRule="auto"/>
        <w:rPr>
          <w:rFonts w:ascii="Verdana" w:eastAsia="Times New Roman" w:hAnsi="Verdana" w:cs="Arial"/>
          <w:b/>
          <w:kern w:val="0"/>
          <w:sz w:val="24"/>
          <w:szCs w:val="24"/>
          <w:lang w:eastAsia="en-GB"/>
          <w14:ligatures w14:val="none"/>
        </w:rPr>
      </w:pPr>
    </w:p>
    <w:p w14:paraId="108875BA" w14:textId="77777777" w:rsidR="00976DEE" w:rsidRPr="00976DEE" w:rsidRDefault="00976DEE" w:rsidP="00976DEE">
      <w:pPr>
        <w:spacing w:after="0" w:line="240" w:lineRule="auto"/>
        <w:rPr>
          <w:rFonts w:ascii="Verdana" w:eastAsia="Times New Roman" w:hAnsi="Verdana" w:cs="Arial"/>
          <w:b/>
          <w:kern w:val="0"/>
          <w:sz w:val="24"/>
          <w:szCs w:val="24"/>
          <w:lang w:eastAsia="en-GB"/>
          <w14:ligatures w14:val="none"/>
        </w:rPr>
      </w:pPr>
      <w:r w:rsidRPr="001D6458">
        <w:rPr>
          <w:rFonts w:ascii="Verdana" w:eastAsia="Times New Roman" w:hAnsi="Verdana" w:cs="Arial"/>
          <w:b/>
          <w:kern w:val="0"/>
          <w:sz w:val="24"/>
          <w:szCs w:val="24"/>
          <w:lang w:eastAsia="en-GB"/>
          <w14:ligatures w14:val="none"/>
        </w:rPr>
        <w:t>Schedule of charges</w:t>
      </w:r>
    </w:p>
    <w:p w14:paraId="5E190BA8"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p>
    <w:p w14:paraId="01E10786"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This describes how the charges have been arrived at and should be published as part of the guide.</w:t>
      </w:r>
    </w:p>
    <w:p w14:paraId="30EA4AD7"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p>
    <w:p w14:paraId="2745E590"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7781"/>
      </w:tblGrid>
      <w:tr w:rsidR="00976DEE" w:rsidRPr="00976DEE" w14:paraId="78B97CAB" w14:textId="77777777" w:rsidTr="00794326">
        <w:tc>
          <w:tcPr>
            <w:tcW w:w="2840" w:type="dxa"/>
            <w:tcBorders>
              <w:top w:val="single" w:sz="4" w:space="0" w:color="auto"/>
              <w:left w:val="single" w:sz="4" w:space="0" w:color="auto"/>
              <w:bottom w:val="single" w:sz="4" w:space="0" w:color="auto"/>
              <w:right w:val="single" w:sz="4" w:space="0" w:color="auto"/>
            </w:tcBorders>
            <w:hideMark/>
          </w:tcPr>
          <w:p w14:paraId="3F848C6B" w14:textId="77777777" w:rsidR="00976DEE" w:rsidRPr="00976DEE" w:rsidRDefault="00976DEE" w:rsidP="00976DEE">
            <w:pPr>
              <w:spacing w:after="0" w:line="240" w:lineRule="auto"/>
              <w:rPr>
                <w:rFonts w:ascii="Verdana" w:eastAsia="Times New Roman" w:hAnsi="Verdana" w:cs="Arial"/>
                <w:b/>
                <w:kern w:val="0"/>
                <w:sz w:val="24"/>
                <w:szCs w:val="24"/>
                <w:lang w:eastAsia="en-GB"/>
                <w14:ligatures w14:val="none"/>
              </w:rPr>
            </w:pPr>
            <w:r w:rsidRPr="00976DEE">
              <w:rPr>
                <w:rFonts w:ascii="Verdana" w:eastAsia="Times New Roman" w:hAnsi="Verdana" w:cs="Arial"/>
                <w:b/>
                <w:kern w:val="0"/>
                <w:sz w:val="24"/>
                <w:szCs w:val="24"/>
                <w:lang w:eastAsia="en-GB"/>
                <w14:ligatures w14:val="none"/>
              </w:rPr>
              <w:t>TYPE OF CHARGE</w:t>
            </w:r>
          </w:p>
        </w:tc>
        <w:tc>
          <w:tcPr>
            <w:tcW w:w="2841" w:type="dxa"/>
            <w:tcBorders>
              <w:top w:val="single" w:sz="4" w:space="0" w:color="auto"/>
              <w:left w:val="single" w:sz="4" w:space="0" w:color="auto"/>
              <w:bottom w:val="single" w:sz="4" w:space="0" w:color="auto"/>
              <w:right w:val="single" w:sz="4" w:space="0" w:color="auto"/>
            </w:tcBorders>
            <w:hideMark/>
          </w:tcPr>
          <w:p w14:paraId="5B0BCD2C" w14:textId="77777777" w:rsidR="00976DEE" w:rsidRPr="00976DEE" w:rsidRDefault="00976DEE" w:rsidP="00976DEE">
            <w:pPr>
              <w:spacing w:after="0" w:line="240" w:lineRule="auto"/>
              <w:rPr>
                <w:rFonts w:ascii="Verdana" w:eastAsia="Times New Roman" w:hAnsi="Verdana" w:cs="Arial"/>
                <w:b/>
                <w:kern w:val="0"/>
                <w:sz w:val="24"/>
                <w:szCs w:val="24"/>
                <w:lang w:eastAsia="en-GB"/>
                <w14:ligatures w14:val="none"/>
              </w:rPr>
            </w:pPr>
            <w:r w:rsidRPr="00976DEE">
              <w:rPr>
                <w:rFonts w:ascii="Verdana" w:eastAsia="Times New Roman" w:hAnsi="Verdana" w:cs="Arial"/>
                <w:b/>
                <w:kern w:val="0"/>
                <w:sz w:val="24"/>
                <w:szCs w:val="24"/>
                <w:lang w:eastAsia="en-GB"/>
                <w14:ligatures w14:val="none"/>
              </w:rPr>
              <w:t>DESCRIPTION</w:t>
            </w:r>
          </w:p>
        </w:tc>
        <w:tc>
          <w:tcPr>
            <w:tcW w:w="7781" w:type="dxa"/>
            <w:tcBorders>
              <w:top w:val="single" w:sz="4" w:space="0" w:color="auto"/>
              <w:left w:val="single" w:sz="4" w:space="0" w:color="auto"/>
              <w:bottom w:val="single" w:sz="4" w:space="0" w:color="auto"/>
              <w:right w:val="single" w:sz="4" w:space="0" w:color="auto"/>
            </w:tcBorders>
            <w:hideMark/>
          </w:tcPr>
          <w:p w14:paraId="6ECAE4D4" w14:textId="77777777" w:rsidR="00976DEE" w:rsidRPr="00976DEE" w:rsidRDefault="00976DEE" w:rsidP="00976DEE">
            <w:pPr>
              <w:spacing w:after="0" w:line="240" w:lineRule="auto"/>
              <w:rPr>
                <w:rFonts w:ascii="Verdana" w:eastAsia="Times New Roman" w:hAnsi="Verdana" w:cs="Arial"/>
                <w:b/>
                <w:kern w:val="0"/>
                <w:sz w:val="24"/>
                <w:szCs w:val="24"/>
                <w:lang w:eastAsia="en-GB"/>
                <w14:ligatures w14:val="none"/>
              </w:rPr>
            </w:pPr>
            <w:r w:rsidRPr="00976DEE">
              <w:rPr>
                <w:rFonts w:ascii="Verdana" w:eastAsia="Times New Roman" w:hAnsi="Verdana" w:cs="Arial"/>
                <w:b/>
                <w:kern w:val="0"/>
                <w:sz w:val="24"/>
                <w:szCs w:val="24"/>
                <w:lang w:eastAsia="en-GB"/>
                <w14:ligatures w14:val="none"/>
              </w:rPr>
              <w:t>BASIS OF CHARGE</w:t>
            </w:r>
          </w:p>
        </w:tc>
      </w:tr>
      <w:tr w:rsidR="00976DEE" w:rsidRPr="00976DEE" w14:paraId="77015011" w14:textId="77777777" w:rsidTr="00794326">
        <w:tc>
          <w:tcPr>
            <w:tcW w:w="2840" w:type="dxa"/>
            <w:tcBorders>
              <w:top w:val="single" w:sz="4" w:space="0" w:color="auto"/>
              <w:left w:val="single" w:sz="4" w:space="0" w:color="auto"/>
              <w:bottom w:val="single" w:sz="4" w:space="0" w:color="auto"/>
              <w:right w:val="single" w:sz="4" w:space="0" w:color="auto"/>
            </w:tcBorders>
            <w:hideMark/>
          </w:tcPr>
          <w:p w14:paraId="7EF09C6F" w14:textId="77777777" w:rsidR="00976DEE" w:rsidRPr="00976DEE" w:rsidRDefault="00976DEE" w:rsidP="00976DEE">
            <w:pPr>
              <w:spacing w:after="0" w:line="240" w:lineRule="auto"/>
              <w:rPr>
                <w:rFonts w:ascii="Verdana" w:eastAsia="Times New Roman" w:hAnsi="Verdana" w:cs="Arial"/>
                <w:b/>
                <w:kern w:val="0"/>
                <w:sz w:val="24"/>
                <w:szCs w:val="24"/>
                <w:lang w:eastAsia="en-GB"/>
                <w14:ligatures w14:val="none"/>
              </w:rPr>
            </w:pPr>
            <w:r w:rsidRPr="00976DEE">
              <w:rPr>
                <w:rFonts w:ascii="Verdana" w:eastAsia="Times New Roman" w:hAnsi="Verdana" w:cs="Arial"/>
                <w:b/>
                <w:kern w:val="0"/>
                <w:sz w:val="24"/>
                <w:szCs w:val="24"/>
                <w:lang w:eastAsia="en-GB"/>
                <w14:ligatures w14:val="none"/>
              </w:rPr>
              <w:t>Disbursement cost</w:t>
            </w:r>
          </w:p>
        </w:tc>
        <w:tc>
          <w:tcPr>
            <w:tcW w:w="2841" w:type="dxa"/>
            <w:tcBorders>
              <w:top w:val="single" w:sz="4" w:space="0" w:color="auto"/>
              <w:left w:val="single" w:sz="4" w:space="0" w:color="auto"/>
              <w:bottom w:val="single" w:sz="4" w:space="0" w:color="auto"/>
              <w:right w:val="single" w:sz="4" w:space="0" w:color="auto"/>
            </w:tcBorders>
            <w:hideMark/>
          </w:tcPr>
          <w:p w14:paraId="6FAE5950" w14:textId="5D16E179"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Photocopying @</w:t>
            </w:r>
            <w:r w:rsidR="00865917">
              <w:rPr>
                <w:rFonts w:ascii="Verdana" w:eastAsia="Times New Roman" w:hAnsi="Verdana" w:cs="Arial"/>
                <w:kern w:val="0"/>
                <w:sz w:val="24"/>
                <w:szCs w:val="24"/>
                <w:lang w:eastAsia="en-GB"/>
                <w14:ligatures w14:val="none"/>
              </w:rPr>
              <w:t>10</w:t>
            </w:r>
            <w:r w:rsidRPr="00976DEE">
              <w:rPr>
                <w:rFonts w:ascii="Verdana" w:eastAsia="Times New Roman" w:hAnsi="Verdana" w:cs="Arial"/>
                <w:kern w:val="0"/>
                <w:sz w:val="24"/>
                <w:szCs w:val="24"/>
                <w:lang w:eastAsia="en-GB"/>
                <w14:ligatures w14:val="none"/>
              </w:rPr>
              <w:t>p per sheet (black &amp; white)</w:t>
            </w:r>
          </w:p>
        </w:tc>
        <w:tc>
          <w:tcPr>
            <w:tcW w:w="7781" w:type="dxa"/>
            <w:tcBorders>
              <w:top w:val="single" w:sz="4" w:space="0" w:color="auto"/>
              <w:left w:val="single" w:sz="4" w:space="0" w:color="auto"/>
              <w:bottom w:val="single" w:sz="4" w:space="0" w:color="auto"/>
              <w:right w:val="single" w:sz="4" w:space="0" w:color="auto"/>
            </w:tcBorders>
            <w:hideMark/>
          </w:tcPr>
          <w:p w14:paraId="0EA5502C"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 xml:space="preserve">Actual cost * </w:t>
            </w:r>
          </w:p>
        </w:tc>
      </w:tr>
      <w:tr w:rsidR="00976DEE" w:rsidRPr="00976DEE" w14:paraId="0017E8AE" w14:textId="77777777" w:rsidTr="00794326">
        <w:tc>
          <w:tcPr>
            <w:tcW w:w="2840" w:type="dxa"/>
            <w:tcBorders>
              <w:top w:val="single" w:sz="4" w:space="0" w:color="auto"/>
              <w:left w:val="single" w:sz="4" w:space="0" w:color="auto"/>
              <w:bottom w:val="single" w:sz="4" w:space="0" w:color="auto"/>
              <w:right w:val="single" w:sz="4" w:space="0" w:color="auto"/>
            </w:tcBorders>
          </w:tcPr>
          <w:p w14:paraId="32DD2FE0"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p>
        </w:tc>
        <w:tc>
          <w:tcPr>
            <w:tcW w:w="2841" w:type="dxa"/>
            <w:tcBorders>
              <w:top w:val="single" w:sz="4" w:space="0" w:color="auto"/>
              <w:left w:val="single" w:sz="4" w:space="0" w:color="auto"/>
              <w:bottom w:val="single" w:sz="4" w:space="0" w:color="auto"/>
              <w:right w:val="single" w:sz="4" w:space="0" w:color="auto"/>
            </w:tcBorders>
          </w:tcPr>
          <w:p w14:paraId="6A826E07"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p>
        </w:tc>
        <w:tc>
          <w:tcPr>
            <w:tcW w:w="7781" w:type="dxa"/>
            <w:tcBorders>
              <w:top w:val="single" w:sz="4" w:space="0" w:color="auto"/>
              <w:left w:val="single" w:sz="4" w:space="0" w:color="auto"/>
              <w:bottom w:val="single" w:sz="4" w:space="0" w:color="auto"/>
              <w:right w:val="single" w:sz="4" w:space="0" w:color="auto"/>
            </w:tcBorders>
          </w:tcPr>
          <w:p w14:paraId="28C3F197"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p>
        </w:tc>
      </w:tr>
      <w:tr w:rsidR="00976DEE" w:rsidRPr="00976DEE" w14:paraId="283A12B8" w14:textId="77777777" w:rsidTr="00794326">
        <w:tc>
          <w:tcPr>
            <w:tcW w:w="2840" w:type="dxa"/>
            <w:tcBorders>
              <w:top w:val="single" w:sz="4" w:space="0" w:color="auto"/>
              <w:left w:val="single" w:sz="4" w:space="0" w:color="auto"/>
              <w:bottom w:val="single" w:sz="4" w:space="0" w:color="auto"/>
              <w:right w:val="single" w:sz="4" w:space="0" w:color="auto"/>
            </w:tcBorders>
          </w:tcPr>
          <w:p w14:paraId="3045FEE1"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p>
        </w:tc>
        <w:tc>
          <w:tcPr>
            <w:tcW w:w="2841" w:type="dxa"/>
            <w:tcBorders>
              <w:top w:val="single" w:sz="4" w:space="0" w:color="auto"/>
              <w:left w:val="single" w:sz="4" w:space="0" w:color="auto"/>
              <w:bottom w:val="single" w:sz="4" w:space="0" w:color="auto"/>
              <w:right w:val="single" w:sz="4" w:space="0" w:color="auto"/>
            </w:tcBorders>
            <w:hideMark/>
          </w:tcPr>
          <w:p w14:paraId="084FC2E7"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Postage</w:t>
            </w:r>
          </w:p>
        </w:tc>
        <w:tc>
          <w:tcPr>
            <w:tcW w:w="7781" w:type="dxa"/>
            <w:tcBorders>
              <w:top w:val="single" w:sz="4" w:space="0" w:color="auto"/>
              <w:left w:val="single" w:sz="4" w:space="0" w:color="auto"/>
              <w:bottom w:val="single" w:sz="4" w:space="0" w:color="auto"/>
              <w:right w:val="single" w:sz="4" w:space="0" w:color="auto"/>
            </w:tcBorders>
            <w:hideMark/>
          </w:tcPr>
          <w:p w14:paraId="76F4CBC4" w14:textId="1C0B8CD5"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r w:rsidRPr="00976DEE">
              <w:rPr>
                <w:rFonts w:ascii="Verdana" w:eastAsia="Times New Roman" w:hAnsi="Verdana" w:cs="Arial"/>
                <w:kern w:val="0"/>
                <w:sz w:val="24"/>
                <w:szCs w:val="24"/>
                <w:lang w:eastAsia="en-GB"/>
                <w14:ligatures w14:val="none"/>
              </w:rPr>
              <w:t>Actual cost of Royal Mail standard 2</w:t>
            </w:r>
            <w:r w:rsidRPr="00976DEE">
              <w:rPr>
                <w:rFonts w:ascii="Verdana" w:eastAsia="Times New Roman" w:hAnsi="Verdana" w:cs="Arial"/>
                <w:kern w:val="0"/>
                <w:sz w:val="24"/>
                <w:szCs w:val="24"/>
                <w:vertAlign w:val="superscript"/>
                <w:lang w:eastAsia="en-GB"/>
                <w14:ligatures w14:val="none"/>
              </w:rPr>
              <w:t>nd</w:t>
            </w:r>
            <w:r w:rsidRPr="00976DEE">
              <w:rPr>
                <w:rFonts w:ascii="Verdana" w:eastAsia="Times New Roman" w:hAnsi="Verdana" w:cs="Arial"/>
                <w:kern w:val="0"/>
                <w:sz w:val="24"/>
                <w:szCs w:val="24"/>
                <w:lang w:eastAsia="en-GB"/>
                <w14:ligatures w14:val="none"/>
              </w:rPr>
              <w:t xml:space="preserve"> class</w:t>
            </w:r>
            <w:r w:rsidR="00B476B5">
              <w:rPr>
                <w:rFonts w:ascii="Verdana" w:eastAsia="Times New Roman" w:hAnsi="Verdana" w:cs="Arial"/>
                <w:kern w:val="0"/>
                <w:sz w:val="24"/>
                <w:szCs w:val="24"/>
                <w:lang w:eastAsia="en-GB"/>
                <w14:ligatures w14:val="none"/>
              </w:rPr>
              <w:t xml:space="preserve"> at the time </w:t>
            </w:r>
          </w:p>
        </w:tc>
      </w:tr>
      <w:tr w:rsidR="00976DEE" w:rsidRPr="00976DEE" w14:paraId="144C0C3F" w14:textId="77777777" w:rsidTr="00794326">
        <w:tc>
          <w:tcPr>
            <w:tcW w:w="2840" w:type="dxa"/>
            <w:tcBorders>
              <w:top w:val="single" w:sz="4" w:space="0" w:color="auto"/>
              <w:left w:val="single" w:sz="4" w:space="0" w:color="auto"/>
              <w:bottom w:val="single" w:sz="4" w:space="0" w:color="auto"/>
              <w:right w:val="single" w:sz="4" w:space="0" w:color="auto"/>
            </w:tcBorders>
          </w:tcPr>
          <w:p w14:paraId="56ECE1B4"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p>
        </w:tc>
        <w:tc>
          <w:tcPr>
            <w:tcW w:w="2841" w:type="dxa"/>
            <w:tcBorders>
              <w:top w:val="single" w:sz="4" w:space="0" w:color="auto"/>
              <w:left w:val="single" w:sz="4" w:space="0" w:color="auto"/>
              <w:bottom w:val="single" w:sz="4" w:space="0" w:color="auto"/>
              <w:right w:val="single" w:sz="4" w:space="0" w:color="auto"/>
            </w:tcBorders>
          </w:tcPr>
          <w:p w14:paraId="589B8D75"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p>
        </w:tc>
        <w:tc>
          <w:tcPr>
            <w:tcW w:w="7781" w:type="dxa"/>
            <w:tcBorders>
              <w:top w:val="single" w:sz="4" w:space="0" w:color="auto"/>
              <w:left w:val="single" w:sz="4" w:space="0" w:color="auto"/>
              <w:bottom w:val="single" w:sz="4" w:space="0" w:color="auto"/>
              <w:right w:val="single" w:sz="4" w:space="0" w:color="auto"/>
            </w:tcBorders>
          </w:tcPr>
          <w:p w14:paraId="628E9DE4" w14:textId="77777777" w:rsidR="00976DEE" w:rsidRPr="00976DEE" w:rsidRDefault="00976DEE" w:rsidP="00976DEE">
            <w:pPr>
              <w:spacing w:after="0" w:line="240" w:lineRule="auto"/>
              <w:rPr>
                <w:rFonts w:ascii="Verdana" w:eastAsia="Times New Roman" w:hAnsi="Verdana" w:cs="Arial"/>
                <w:kern w:val="0"/>
                <w:sz w:val="24"/>
                <w:szCs w:val="24"/>
                <w:lang w:eastAsia="en-GB"/>
                <w14:ligatures w14:val="none"/>
              </w:rPr>
            </w:pPr>
          </w:p>
        </w:tc>
      </w:tr>
    </w:tbl>
    <w:p w14:paraId="4D157273" w14:textId="67F84C13" w:rsidR="00976DEE" w:rsidRPr="006F4A34" w:rsidRDefault="006F4A34" w:rsidP="006F4A34">
      <w:pPr>
        <w:spacing w:after="0" w:line="240" w:lineRule="auto"/>
        <w:rPr>
          <w:rFonts w:ascii="Verdana" w:eastAsia="Times New Roman" w:hAnsi="Verdana" w:cs="Arial"/>
          <w:kern w:val="0"/>
          <w:sz w:val="24"/>
          <w:szCs w:val="24"/>
          <w:lang w:eastAsia="en-GB"/>
          <w14:ligatures w14:val="none"/>
        </w:rPr>
      </w:pPr>
      <w:r>
        <w:rPr>
          <w:rFonts w:ascii="Verdana" w:eastAsia="Times New Roman" w:hAnsi="Verdana" w:cs="Arial"/>
          <w:kern w:val="0"/>
          <w:sz w:val="24"/>
          <w:szCs w:val="24"/>
          <w:lang w:eastAsia="en-GB"/>
          <w14:ligatures w14:val="none"/>
        </w:rPr>
        <w:t xml:space="preserve">*the actual cost incurred by the public authority </w:t>
      </w:r>
    </w:p>
    <w:p w14:paraId="4F75490F" w14:textId="77777777" w:rsidR="00976DEE" w:rsidRPr="00976DEE" w:rsidRDefault="00976DEE" w:rsidP="00976DEE"/>
    <w:p w14:paraId="0D9D9ED5" w14:textId="77777777" w:rsidR="000E74DA" w:rsidRDefault="000E74DA"/>
    <w:sectPr w:rsidR="000E74DA" w:rsidSect="0079432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5ADBE" w14:textId="77777777" w:rsidR="00FE3AB7" w:rsidRDefault="00FE3AB7" w:rsidP="002A396C">
      <w:pPr>
        <w:spacing w:after="0" w:line="240" w:lineRule="auto"/>
      </w:pPr>
      <w:r>
        <w:separator/>
      </w:r>
    </w:p>
  </w:endnote>
  <w:endnote w:type="continuationSeparator" w:id="0">
    <w:p w14:paraId="376F15A0" w14:textId="77777777" w:rsidR="00FE3AB7" w:rsidRDefault="00FE3AB7" w:rsidP="002A3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CEF07" w14:textId="77777777" w:rsidR="00FE3AB7" w:rsidRDefault="00FE3AB7" w:rsidP="002A396C">
      <w:pPr>
        <w:spacing w:after="0" w:line="240" w:lineRule="auto"/>
      </w:pPr>
      <w:r>
        <w:separator/>
      </w:r>
    </w:p>
  </w:footnote>
  <w:footnote w:type="continuationSeparator" w:id="0">
    <w:p w14:paraId="5F519E6B" w14:textId="77777777" w:rsidR="00FE3AB7" w:rsidRDefault="00FE3AB7" w:rsidP="002A39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05869"/>
    <w:multiLevelType w:val="hybridMultilevel"/>
    <w:tmpl w:val="D3D67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B9F3F51"/>
    <w:multiLevelType w:val="hybridMultilevel"/>
    <w:tmpl w:val="B17C8D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1285943">
    <w:abstractNumId w:val="1"/>
  </w:num>
  <w:num w:numId="2" w16cid:durableId="46615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EE"/>
    <w:rsid w:val="00022E34"/>
    <w:rsid w:val="00077203"/>
    <w:rsid w:val="000B17EA"/>
    <w:rsid w:val="000C1065"/>
    <w:rsid w:val="000E74DA"/>
    <w:rsid w:val="000F06B7"/>
    <w:rsid w:val="000F437A"/>
    <w:rsid w:val="001229A6"/>
    <w:rsid w:val="00132E65"/>
    <w:rsid w:val="001475D7"/>
    <w:rsid w:val="0019609F"/>
    <w:rsid w:val="001B4852"/>
    <w:rsid w:val="001D1426"/>
    <w:rsid w:val="001D6458"/>
    <w:rsid w:val="001E2FDF"/>
    <w:rsid w:val="001F19C0"/>
    <w:rsid w:val="0021558C"/>
    <w:rsid w:val="002835D1"/>
    <w:rsid w:val="002A396C"/>
    <w:rsid w:val="002A7305"/>
    <w:rsid w:val="003620F5"/>
    <w:rsid w:val="00364574"/>
    <w:rsid w:val="00380FD3"/>
    <w:rsid w:val="003C2B6E"/>
    <w:rsid w:val="003E3F89"/>
    <w:rsid w:val="00423B2B"/>
    <w:rsid w:val="00435247"/>
    <w:rsid w:val="00454ED3"/>
    <w:rsid w:val="004868E2"/>
    <w:rsid w:val="004B7457"/>
    <w:rsid w:val="004C7622"/>
    <w:rsid w:val="00502A7C"/>
    <w:rsid w:val="0053495C"/>
    <w:rsid w:val="00554CE0"/>
    <w:rsid w:val="00561B17"/>
    <w:rsid w:val="005A390D"/>
    <w:rsid w:val="005C5A2A"/>
    <w:rsid w:val="006C11ED"/>
    <w:rsid w:val="006D6340"/>
    <w:rsid w:val="006F4A34"/>
    <w:rsid w:val="007235B4"/>
    <w:rsid w:val="0073718A"/>
    <w:rsid w:val="00741CE3"/>
    <w:rsid w:val="0075097E"/>
    <w:rsid w:val="00794326"/>
    <w:rsid w:val="007A2073"/>
    <w:rsid w:val="007B1FC7"/>
    <w:rsid w:val="007C5EB1"/>
    <w:rsid w:val="007D1383"/>
    <w:rsid w:val="008051E3"/>
    <w:rsid w:val="0084445E"/>
    <w:rsid w:val="008566B2"/>
    <w:rsid w:val="00865917"/>
    <w:rsid w:val="00870667"/>
    <w:rsid w:val="008C332E"/>
    <w:rsid w:val="009525F8"/>
    <w:rsid w:val="0097599B"/>
    <w:rsid w:val="00976DEE"/>
    <w:rsid w:val="009D375C"/>
    <w:rsid w:val="00A05375"/>
    <w:rsid w:val="00A30E74"/>
    <w:rsid w:val="00A33566"/>
    <w:rsid w:val="00A358A0"/>
    <w:rsid w:val="00A50A10"/>
    <w:rsid w:val="00A519B4"/>
    <w:rsid w:val="00AA5172"/>
    <w:rsid w:val="00B079FC"/>
    <w:rsid w:val="00B21AEB"/>
    <w:rsid w:val="00B30594"/>
    <w:rsid w:val="00B476B5"/>
    <w:rsid w:val="00B53E41"/>
    <w:rsid w:val="00B57907"/>
    <w:rsid w:val="00B9549F"/>
    <w:rsid w:val="00B97266"/>
    <w:rsid w:val="00C00587"/>
    <w:rsid w:val="00C51535"/>
    <w:rsid w:val="00C52939"/>
    <w:rsid w:val="00C860EA"/>
    <w:rsid w:val="00CC07FC"/>
    <w:rsid w:val="00CC7790"/>
    <w:rsid w:val="00D1718C"/>
    <w:rsid w:val="00D324DD"/>
    <w:rsid w:val="00D57EB9"/>
    <w:rsid w:val="00D63B27"/>
    <w:rsid w:val="00D72252"/>
    <w:rsid w:val="00D80E3F"/>
    <w:rsid w:val="00DB3665"/>
    <w:rsid w:val="00DC0FD6"/>
    <w:rsid w:val="00E15017"/>
    <w:rsid w:val="00E753A0"/>
    <w:rsid w:val="00EE5B04"/>
    <w:rsid w:val="00EF39C9"/>
    <w:rsid w:val="00F027FD"/>
    <w:rsid w:val="00F17A0F"/>
    <w:rsid w:val="00F200BF"/>
    <w:rsid w:val="00F809A1"/>
    <w:rsid w:val="00FE3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5678"/>
  <w15:chartTrackingRefBased/>
  <w15:docId w15:val="{542C265B-FDC9-4F49-9A8B-B71C45DC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6D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6D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6D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6D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6D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6D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6D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6D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6D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D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6D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6D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6D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6D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6D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6D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6D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6DEE"/>
    <w:rPr>
      <w:rFonts w:eastAsiaTheme="majorEastAsia" w:cstheme="majorBidi"/>
      <w:color w:val="272727" w:themeColor="text1" w:themeTint="D8"/>
    </w:rPr>
  </w:style>
  <w:style w:type="paragraph" w:styleId="Title">
    <w:name w:val="Title"/>
    <w:basedOn w:val="Normal"/>
    <w:next w:val="Normal"/>
    <w:link w:val="TitleChar"/>
    <w:uiPriority w:val="10"/>
    <w:qFormat/>
    <w:rsid w:val="00976D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6D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6D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6D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6DEE"/>
    <w:pPr>
      <w:spacing w:before="160"/>
      <w:jc w:val="center"/>
    </w:pPr>
    <w:rPr>
      <w:i/>
      <w:iCs/>
      <w:color w:val="404040" w:themeColor="text1" w:themeTint="BF"/>
    </w:rPr>
  </w:style>
  <w:style w:type="character" w:customStyle="1" w:styleId="QuoteChar">
    <w:name w:val="Quote Char"/>
    <w:basedOn w:val="DefaultParagraphFont"/>
    <w:link w:val="Quote"/>
    <w:uiPriority w:val="29"/>
    <w:rsid w:val="00976DEE"/>
    <w:rPr>
      <w:i/>
      <w:iCs/>
      <w:color w:val="404040" w:themeColor="text1" w:themeTint="BF"/>
    </w:rPr>
  </w:style>
  <w:style w:type="paragraph" w:styleId="ListParagraph">
    <w:name w:val="List Paragraph"/>
    <w:basedOn w:val="Normal"/>
    <w:uiPriority w:val="34"/>
    <w:qFormat/>
    <w:rsid w:val="00976DEE"/>
    <w:pPr>
      <w:ind w:left="720"/>
      <w:contextualSpacing/>
    </w:pPr>
  </w:style>
  <w:style w:type="character" w:styleId="IntenseEmphasis">
    <w:name w:val="Intense Emphasis"/>
    <w:basedOn w:val="DefaultParagraphFont"/>
    <w:uiPriority w:val="21"/>
    <w:qFormat/>
    <w:rsid w:val="00976DEE"/>
    <w:rPr>
      <w:i/>
      <w:iCs/>
      <w:color w:val="0F4761" w:themeColor="accent1" w:themeShade="BF"/>
    </w:rPr>
  </w:style>
  <w:style w:type="paragraph" w:styleId="IntenseQuote">
    <w:name w:val="Intense Quote"/>
    <w:basedOn w:val="Normal"/>
    <w:next w:val="Normal"/>
    <w:link w:val="IntenseQuoteChar"/>
    <w:uiPriority w:val="30"/>
    <w:qFormat/>
    <w:rsid w:val="00976D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6DEE"/>
    <w:rPr>
      <w:i/>
      <w:iCs/>
      <w:color w:val="0F4761" w:themeColor="accent1" w:themeShade="BF"/>
    </w:rPr>
  </w:style>
  <w:style w:type="character" w:styleId="IntenseReference">
    <w:name w:val="Intense Reference"/>
    <w:basedOn w:val="DefaultParagraphFont"/>
    <w:uiPriority w:val="32"/>
    <w:qFormat/>
    <w:rsid w:val="00976DEE"/>
    <w:rPr>
      <w:b/>
      <w:bCs/>
      <w:smallCaps/>
      <w:color w:val="0F4761" w:themeColor="accent1" w:themeShade="BF"/>
      <w:spacing w:val="5"/>
    </w:rPr>
  </w:style>
  <w:style w:type="character" w:styleId="Hyperlink">
    <w:name w:val="Hyperlink"/>
    <w:basedOn w:val="DefaultParagraphFont"/>
    <w:uiPriority w:val="99"/>
    <w:unhideWhenUsed/>
    <w:rsid w:val="002A7305"/>
    <w:rPr>
      <w:color w:val="467886" w:themeColor="hyperlink"/>
      <w:u w:val="single"/>
    </w:rPr>
  </w:style>
  <w:style w:type="character" w:styleId="UnresolvedMention">
    <w:name w:val="Unresolved Mention"/>
    <w:basedOn w:val="DefaultParagraphFont"/>
    <w:uiPriority w:val="99"/>
    <w:semiHidden/>
    <w:unhideWhenUsed/>
    <w:rsid w:val="002A7305"/>
    <w:rPr>
      <w:color w:val="605E5C"/>
      <w:shd w:val="clear" w:color="auto" w:fill="E1DFDD"/>
    </w:rPr>
  </w:style>
  <w:style w:type="paragraph" w:customStyle="1" w:styleId="Default">
    <w:name w:val="Default"/>
    <w:rsid w:val="00EF39C9"/>
    <w:pPr>
      <w:autoSpaceDE w:val="0"/>
      <w:autoSpaceDN w:val="0"/>
      <w:adjustRightInd w:val="0"/>
      <w:spacing w:after="0" w:line="240" w:lineRule="auto"/>
    </w:pPr>
    <w:rPr>
      <w:rFonts w:ascii="Arial" w:hAnsi="Arial" w:cs="Arial"/>
      <w:color w:val="000000"/>
      <w:kern w:val="0"/>
      <w:sz w:val="24"/>
      <w:szCs w:val="24"/>
    </w:rPr>
  </w:style>
  <w:style w:type="paragraph" w:styleId="Header">
    <w:name w:val="header"/>
    <w:basedOn w:val="Normal"/>
    <w:link w:val="HeaderChar"/>
    <w:uiPriority w:val="99"/>
    <w:unhideWhenUsed/>
    <w:rsid w:val="002A39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96C"/>
  </w:style>
  <w:style w:type="paragraph" w:styleId="Footer">
    <w:name w:val="footer"/>
    <w:basedOn w:val="Normal"/>
    <w:link w:val="FooterChar"/>
    <w:uiPriority w:val="99"/>
    <w:unhideWhenUsed/>
    <w:rsid w:val="002A39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957026">
      <w:bodyDiv w:val="1"/>
      <w:marLeft w:val="0"/>
      <w:marRight w:val="0"/>
      <w:marTop w:val="0"/>
      <w:marBottom w:val="0"/>
      <w:divBdr>
        <w:top w:val="none" w:sz="0" w:space="0" w:color="auto"/>
        <w:left w:val="none" w:sz="0" w:space="0" w:color="auto"/>
        <w:bottom w:val="none" w:sz="0" w:space="0" w:color="auto"/>
        <w:right w:val="none" w:sz="0" w:space="0" w:color="auto"/>
      </w:divBdr>
    </w:div>
    <w:div w:id="1379356694">
      <w:bodyDiv w:val="1"/>
      <w:marLeft w:val="0"/>
      <w:marRight w:val="0"/>
      <w:marTop w:val="0"/>
      <w:marBottom w:val="0"/>
      <w:divBdr>
        <w:top w:val="none" w:sz="0" w:space="0" w:color="auto"/>
        <w:left w:val="none" w:sz="0" w:space="0" w:color="auto"/>
        <w:bottom w:val="none" w:sz="0" w:space="0" w:color="auto"/>
        <w:right w:val="none" w:sz="0" w:space="0" w:color="auto"/>
      </w:divBdr>
    </w:div>
    <w:div w:id="197270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dfordclerk@gmail.com" TargetMode="External"/><Relationship Id="rId3" Type="http://schemas.openxmlformats.org/officeDocument/2006/relationships/settings" Target="settings.xml"/><Relationship Id="rId7" Type="http://schemas.openxmlformats.org/officeDocument/2006/relationships/hyperlink" Target="mailto:bridfordcler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8</Pages>
  <Words>1022</Words>
  <Characters>5831</Characters>
  <Application>Microsoft Office Word</Application>
  <DocSecurity>0</DocSecurity>
  <Lines>48</Lines>
  <Paragraphs>13</Paragraphs>
  <ScaleCrop>false</ScaleCrop>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Bridford PC Clerk</dc:creator>
  <cp:keywords/>
  <dc:description/>
  <cp:lastModifiedBy>Bridford Clerk</cp:lastModifiedBy>
  <cp:revision>90</cp:revision>
  <dcterms:created xsi:type="dcterms:W3CDTF">2025-01-30T11:02:00Z</dcterms:created>
  <dcterms:modified xsi:type="dcterms:W3CDTF">2025-03-25T14:44:00Z</dcterms:modified>
</cp:coreProperties>
</file>