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4B" w:rsidRDefault="00CC528B">
      <w:r w:rsidRPr="00CC528B">
        <w:t xml:space="preserve">Purchase of new laptop computer year end 2021, not repeated y/e 2022 </w:t>
      </w:r>
      <w:r w:rsidRPr="00CC528B">
        <w:rPr>
          <w:b/>
        </w:rPr>
        <w:t>minus £532</w:t>
      </w:r>
      <w:r w:rsidRPr="00CC528B">
        <w:t xml:space="preserve">  / Purchase of defibrillator machine £1,495 y/e 2022 </w:t>
      </w:r>
      <w:r w:rsidRPr="00CC528B">
        <w:rPr>
          <w:b/>
        </w:rPr>
        <w:t>plus £1,495</w:t>
      </w:r>
      <w:r w:rsidRPr="00CC528B">
        <w:t xml:space="preserve">  / Purchase of Platinum Jubilee mugs and Queens Green Canopy Plaque y/e 2022 </w:t>
      </w:r>
      <w:r w:rsidRPr="00CC528B">
        <w:rPr>
          <w:b/>
        </w:rPr>
        <w:t>plus£516</w:t>
      </w:r>
      <w:r w:rsidRPr="00CC528B">
        <w:t xml:space="preserve"> /  Additional repairs and </w:t>
      </w:r>
      <w:proofErr w:type="spellStart"/>
      <w:r w:rsidRPr="00CC528B">
        <w:t>maintenace</w:t>
      </w:r>
      <w:proofErr w:type="spellEnd"/>
      <w:r w:rsidRPr="00CC528B">
        <w:t xml:space="preserve"> at the Play Park y/e 2022 </w:t>
      </w:r>
      <w:r w:rsidRPr="00CC528B">
        <w:rPr>
          <w:b/>
        </w:rPr>
        <w:t>plus £1,877</w:t>
      </w:r>
      <w:r w:rsidRPr="00CC528B">
        <w:t xml:space="preserve"> / Less grass cutting in y/e 2022 than 2021 </w:t>
      </w:r>
      <w:r w:rsidRPr="00CC528B">
        <w:rPr>
          <w:b/>
        </w:rPr>
        <w:t>minus £325</w:t>
      </w:r>
      <w:r w:rsidRPr="00CC528B">
        <w:t xml:space="preserve"> / More purchases in 2022 than 2021 resulted in more VAT in y/e 2022 </w:t>
      </w:r>
      <w:r w:rsidRPr="00CC528B">
        <w:rPr>
          <w:b/>
        </w:rPr>
        <w:t>plus £668.00</w:t>
      </w:r>
      <w:r w:rsidRPr="00CC528B">
        <w:t xml:space="preserve"> / Miscellaneous variances under £200 </w:t>
      </w:r>
      <w:r w:rsidRPr="00CC528B">
        <w:rPr>
          <w:b/>
        </w:rPr>
        <w:t>plus</w:t>
      </w:r>
      <w:r w:rsidRPr="00CC528B">
        <w:t xml:space="preserve"> </w:t>
      </w:r>
      <w:r w:rsidRPr="00CC528B">
        <w:rPr>
          <w:b/>
        </w:rPr>
        <w:t xml:space="preserve">£175 </w:t>
      </w:r>
      <w:r w:rsidRPr="00CC528B">
        <w:t>net</w:t>
      </w:r>
      <w:r w:rsidRPr="00CC528B">
        <w:rPr>
          <w:b/>
        </w:rPr>
        <w:t>.   Total £3,874</w:t>
      </w:r>
    </w:p>
    <w:sectPr w:rsidR="00CB354B" w:rsidSect="00CB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28B"/>
    <w:rsid w:val="00CB354B"/>
    <w:rsid w:val="00C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Banks</dc:creator>
  <cp:lastModifiedBy>Joan Banks</cp:lastModifiedBy>
  <cp:revision>1</cp:revision>
  <cp:lastPrinted>2022-04-15T22:54:00Z</cp:lastPrinted>
  <dcterms:created xsi:type="dcterms:W3CDTF">2022-04-15T22:53:00Z</dcterms:created>
  <dcterms:modified xsi:type="dcterms:W3CDTF">2022-04-15T22:54:00Z</dcterms:modified>
</cp:coreProperties>
</file>